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CE" w:rsidRPr="000B7645" w:rsidRDefault="008E36CE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10240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8E36CE" w:rsidRPr="008E36CE" w:rsidTr="00DF6C35">
        <w:tc>
          <w:tcPr>
            <w:tcW w:w="10240" w:type="dxa"/>
            <w:tcBorders>
              <w:bottom w:val="nil"/>
            </w:tcBorders>
            <w:shd w:val="clear" w:color="auto" w:fill="auto"/>
          </w:tcPr>
          <w:p w:rsidR="00CF0EB7" w:rsidRPr="008E36CE" w:rsidRDefault="00CF0EB7" w:rsidP="00CF0E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выплат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  <w:p w:rsidR="00CF0EB7" w:rsidRPr="008E36CE" w:rsidRDefault="00CF0EB7" w:rsidP="00CF0EB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0EB7" w:rsidRPr="008E36CE" w:rsidRDefault="00373F9D" w:rsidP="00CF0E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F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омпенсация</w:t>
            </w:r>
            <w:r w:rsidR="00CF0EB7" w:rsidRPr="00CF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</w:t>
            </w:r>
            <w:r w:rsidR="00CF0EB7"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</w:t>
            </w:r>
            <w:r w:rsidR="00CF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</w:t>
            </w:r>
            <w:r w:rsidR="00CF0EB7"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0EB7" w:rsidRDefault="00CF0EB7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B00" w:rsidRPr="00AC1EA6" w:rsidRDefault="0097360C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Получатели</w:t>
            </w:r>
          </w:p>
          <w:p w:rsidR="00C41B00" w:rsidRPr="00AC1EA6" w:rsidRDefault="00C41B00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B00" w:rsidRDefault="00373F9D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F0EB7" w:rsidRPr="00CF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ногодетные семьи в отношении одного ребенка, впервые обучающегося по очной форме обучения по образовательным программам среднего профессионального образования и (или) высшего образования в расположенных на территории Ивановской области образовательных организациях и филиалах образовательных организаций,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или высшего образования (далее - образовательная организация), на основании договора об оказании платных образовательных услуг, заключенного между образовательной организацией и одним из родителей (законных представителей) ребенка или совершеннолетним ребенком в возрасте до 23 лет (далее - договор об оказании платных образовательных услуг)</w:t>
            </w:r>
            <w:r w:rsidR="0097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360C" w:rsidRDefault="0097360C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60C" w:rsidRDefault="0097360C" w:rsidP="0097360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Компенсация предоставляется при следующих условиях:</w:t>
            </w:r>
          </w:p>
          <w:p w:rsidR="0097360C" w:rsidRPr="0097360C" w:rsidRDefault="0097360C" w:rsidP="0097360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60C" w:rsidRPr="0097360C" w:rsidRDefault="0097360C" w:rsidP="0097360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7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многодетной семьи являются гражданами Российской Федерации;</w:t>
            </w:r>
          </w:p>
          <w:p w:rsidR="00CF0EB7" w:rsidRDefault="0097360C" w:rsidP="0097360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7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на территории Ивановской области у ребенка, одного из родителей (законного представителя) ребенка или совершеннолетне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ребенка в возрасте до 23 лет.</w:t>
            </w:r>
          </w:p>
          <w:p w:rsidR="0097360C" w:rsidRPr="008E36CE" w:rsidRDefault="0097360C" w:rsidP="0097360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</w:t>
            </w:r>
            <w:r w:rsidR="00034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компенсации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0EB7" w:rsidRPr="00CF0EB7" w:rsidRDefault="00CF0EB7" w:rsidP="009139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B7">
              <w:rPr>
                <w:rFonts w:ascii="Times New Roman" w:eastAsia="Calibri" w:hAnsi="Times New Roman" w:cs="Times New Roman"/>
                <w:sz w:val="28"/>
                <w:szCs w:val="28"/>
              </w:rPr>
              <w:t>50 % внесенной платы за обучение по договору об оказании платных образовательных услуг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F9D" w:rsidRDefault="008E36CE" w:rsidP="00373F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необходимо для назначения </w:t>
            </w:r>
            <w:r w:rsidR="00034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компенсации</w:t>
            </w:r>
          </w:p>
          <w:p w:rsidR="00373F9D" w:rsidRDefault="00373F9D" w:rsidP="00373F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67D" w:rsidRPr="00D6667D" w:rsidRDefault="00D6667D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назначении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компенсации</w:t>
            </w:r>
            <w:r w:rsidRPr="00D6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подается по месту жительства либо месту пребывания заявителя, в случае, если его место жительства находится н</w:t>
            </w:r>
            <w:r w:rsidR="0097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Ивановской области</w:t>
            </w:r>
            <w:r w:rsidRPr="00D6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667D" w:rsidRPr="0097360C" w:rsidRDefault="00D6667D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многофункциональный центр предоставления государственных и муниципальных услуг; </w:t>
            </w:r>
            <w:r w:rsidR="006470E2" w:rsidRPr="006470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http://www.mfcivanovo.ru/</w:t>
            </w:r>
            <w:bookmarkStart w:id="0" w:name="_GoBack"/>
            <w:bookmarkEnd w:id="0"/>
          </w:p>
          <w:p w:rsidR="00D6667D" w:rsidRPr="0097360C" w:rsidRDefault="00D6667D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территориальный орган Департамента социальной защиты населения Ивановской области.</w:t>
            </w:r>
            <w:r w:rsidR="0097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7EF" w:rsidRPr="00AD2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https://szn.ivanovoobl.ru/?type=news&amp;id=63810</w:t>
            </w:r>
          </w:p>
          <w:p w:rsidR="0097360C" w:rsidRDefault="0097360C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60C" w:rsidRDefault="0097360C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60C" w:rsidRDefault="0097360C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60C" w:rsidRDefault="0097360C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60C" w:rsidRPr="00D6667D" w:rsidRDefault="0097360C" w:rsidP="00373F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D5" w:rsidRPr="00AC2DD5" w:rsidRDefault="00AC2DD5" w:rsidP="00AC2D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заявления необходимы следующие документы:</w:t>
            </w:r>
          </w:p>
          <w:p w:rsidR="007609DD" w:rsidRDefault="007609DD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5215"/>
              <w:gridCol w:w="3862"/>
            </w:tblGrid>
            <w:tr w:rsidR="005F0A51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4B7118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4B7118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4B7118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  <w:tc>
                <w:tcPr>
                  <w:tcW w:w="3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об обучении ребенка впервые по очной форме обучения по образовательным программам среднего профессионального образования и (или) высшего образования в расположенных на территории Ивановской области образовательных организациях и филиалах образовательных организаций,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или высшего образования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 об оказании платных образовательных услуг, заключенный с профессиональной образовательной организацией или образовательной организацией высшего образования, об обучении ребенка в указанных организациях или их филиалах, расположенных на территории Ивановской области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оплату обучения (чеки, квитанции, банковские выписки)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 (сведения), подтверждающий (подтверждающие) статус многодетной семьи 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заявитель (в случае отсутствия сведений в государственной информационной системе «Единая централизованная цифровая платформа в социальной сфере» или ведомственной информационной </w:t>
                  </w: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системе)/посредством представления подтверждающих документов 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регистрации по месту жительства (месту пребывания) на территории Ивановской области 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МВД России (ведомственная информационная система)/посредством единой системы межведомственного электронного взаимодействия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соответствии фамильно-именной группы, даты рождения, пола и страхового номера индивидуального лицевого счета застрахованного лица в системе обязательного пенсионного страхования Российской Федерации (СНИЛС)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пенсионного и социального страхования Российской Федерации/посредством единой системы межведомственного электронного взаимодействия</w:t>
                  </w:r>
                </w:p>
              </w:tc>
            </w:tr>
            <w:tr w:rsidR="00D6667D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      </w:r>
                </w:p>
                <w:p w:rsidR="00D6667D" w:rsidRPr="004B7118" w:rsidRDefault="00D6667D" w:rsidP="00D666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      </w:r>
                </w:p>
              </w:tc>
            </w:tr>
            <w:tr w:rsidR="005F0A51" w:rsidRPr="005F0A51" w:rsidTr="000342F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4B7118" w:rsidRDefault="00D6667D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4B7118" w:rsidRDefault="00D6667D" w:rsidP="004B71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рождении</w:t>
                  </w:r>
                  <w:r w:rsid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 случае регистрации записи соответствующего акта компетентным органом иностранного государства)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118" w:rsidRPr="004B7118" w:rsidRDefault="004B7118" w:rsidP="004B71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      </w:r>
                </w:p>
                <w:p w:rsidR="005F0A51" w:rsidRPr="004B7118" w:rsidRDefault="004B7118" w:rsidP="004B71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71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      </w:r>
                </w:p>
              </w:tc>
            </w:tr>
          </w:tbl>
          <w:p w:rsidR="004B7118" w:rsidRPr="005F0A51" w:rsidRDefault="004B7118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Срок </w:t>
            </w:r>
            <w:r w:rsidR="00034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предоставления компенсации</w:t>
            </w: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09DD" w:rsidRPr="008E36CE" w:rsidRDefault="007609DD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118" w:rsidRPr="004B7118" w:rsidRDefault="004B7118" w:rsidP="004B71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предоставляется за соответствующее полугодие учебного года или за соответствующий учебный год начиная с 2024/2025 учебного года.</w:t>
            </w:r>
          </w:p>
          <w:p w:rsidR="004B7118" w:rsidRDefault="004B7118" w:rsidP="004B71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за получением компенсации осуществляется не позднее 30 ноября текущего года. </w:t>
            </w:r>
          </w:p>
          <w:p w:rsidR="00377C8D" w:rsidRDefault="00377C8D" w:rsidP="004B71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принятии решения о назначении компенсации с 1 по 14 число месяца выплата перечисляется гражданину в месяце принятия решения, а при принятии решения о назначении компенсации с 15 числа до конца месяца - в месяце, следующем за месяцем принятия указанного решения.</w:t>
            </w:r>
          </w:p>
          <w:p w:rsidR="008E36CE" w:rsidRPr="008E36CE" w:rsidRDefault="008E36CE" w:rsidP="00373F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36CE" w:rsidRPr="008E36CE" w:rsidRDefault="008E36CE" w:rsidP="00373F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Нормативные правовые акты</w:t>
            </w:r>
          </w:p>
          <w:p w:rsidR="008E36CE" w:rsidRDefault="008E36CE" w:rsidP="00373F9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36CE" w:rsidRPr="008E36CE" w:rsidRDefault="008E36CE" w:rsidP="00373F9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Ив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ановской области от 01.04.2025 № 10-ОЗ «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компенсации стоимости обучения в профессиональных образовательных организациях и образовательных организациях высшего образования од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из детей многодетной семьи»</w:t>
            </w: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36CE" w:rsidRPr="008E36CE" w:rsidRDefault="008E36CE" w:rsidP="00373F9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Правительства Ив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ановской области от 29.04.2025 №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174-п 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Закона Ив</w:t>
            </w:r>
            <w:r w:rsid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ановской области от 01.04.2025 №</w:t>
            </w:r>
            <w:r w:rsidR="00034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10-ОЗ «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компенсации стоимости обучения в профессиональных образовательных организациях и образовательных организациях высшего образования од</w:t>
            </w:r>
            <w:r w:rsidR="0037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из детей многодетной семьи»</w:t>
            </w:r>
            <w:r w:rsidR="004B7118" w:rsidRPr="004B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внесении изменений в некоторые постановления П</w:t>
            </w:r>
            <w:r w:rsidR="00034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 Ивановской области»</w:t>
            </w:r>
          </w:p>
          <w:p w:rsidR="008E36CE" w:rsidRPr="008E36CE" w:rsidRDefault="008E36CE" w:rsidP="0037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F76A2F" w:rsidRDefault="00F76A2F"/>
    <w:sectPr w:rsidR="00F76A2F" w:rsidSect="00F63B03">
      <w:headerReference w:type="default" r:id="rId6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F5" w:rsidRDefault="005C6DF5">
      <w:pPr>
        <w:spacing w:after="0" w:line="240" w:lineRule="auto"/>
      </w:pPr>
      <w:r>
        <w:separator/>
      </w:r>
    </w:p>
  </w:endnote>
  <w:endnote w:type="continuationSeparator" w:id="0">
    <w:p w:rsidR="005C6DF5" w:rsidRDefault="005C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F5" w:rsidRDefault="005C6DF5">
      <w:pPr>
        <w:spacing w:after="0" w:line="240" w:lineRule="auto"/>
      </w:pPr>
      <w:r>
        <w:separator/>
      </w:r>
    </w:p>
  </w:footnote>
  <w:footnote w:type="continuationSeparator" w:id="0">
    <w:p w:rsidR="005C6DF5" w:rsidRDefault="005C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A6" w:rsidRDefault="006470E2">
    <w:pPr>
      <w:pStyle w:val="a3"/>
      <w:jc w:val="right"/>
    </w:pPr>
  </w:p>
  <w:p w:rsidR="000534A6" w:rsidRDefault="00647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00430"/>
    <w:rsid w:val="000342F5"/>
    <w:rsid w:val="000B7645"/>
    <w:rsid w:val="000C000A"/>
    <w:rsid w:val="000D7854"/>
    <w:rsid w:val="00110CB8"/>
    <w:rsid w:val="001E7268"/>
    <w:rsid w:val="001F17D4"/>
    <w:rsid w:val="0023657C"/>
    <w:rsid w:val="002B7E4A"/>
    <w:rsid w:val="002E6C9B"/>
    <w:rsid w:val="00317E66"/>
    <w:rsid w:val="00373F9D"/>
    <w:rsid w:val="00377C8D"/>
    <w:rsid w:val="003B3B89"/>
    <w:rsid w:val="003D273C"/>
    <w:rsid w:val="00435B0E"/>
    <w:rsid w:val="004A1FAA"/>
    <w:rsid w:val="004B7118"/>
    <w:rsid w:val="004D5739"/>
    <w:rsid w:val="004E1894"/>
    <w:rsid w:val="0054747C"/>
    <w:rsid w:val="005C4423"/>
    <w:rsid w:val="005C6DF5"/>
    <w:rsid w:val="005F0A51"/>
    <w:rsid w:val="006470E2"/>
    <w:rsid w:val="007140EF"/>
    <w:rsid w:val="007609DD"/>
    <w:rsid w:val="00776884"/>
    <w:rsid w:val="007D0390"/>
    <w:rsid w:val="00892165"/>
    <w:rsid w:val="008E36CE"/>
    <w:rsid w:val="00913932"/>
    <w:rsid w:val="00926F23"/>
    <w:rsid w:val="0097360C"/>
    <w:rsid w:val="009B3C24"/>
    <w:rsid w:val="00A47A6D"/>
    <w:rsid w:val="00AC2DD5"/>
    <w:rsid w:val="00AD27EF"/>
    <w:rsid w:val="00B14AD4"/>
    <w:rsid w:val="00C154D5"/>
    <w:rsid w:val="00C41B00"/>
    <w:rsid w:val="00C661A6"/>
    <w:rsid w:val="00CA4DAB"/>
    <w:rsid w:val="00CD10C1"/>
    <w:rsid w:val="00CF0EB7"/>
    <w:rsid w:val="00D26373"/>
    <w:rsid w:val="00D32595"/>
    <w:rsid w:val="00D6667D"/>
    <w:rsid w:val="00D85D6C"/>
    <w:rsid w:val="00DF6C35"/>
    <w:rsid w:val="00E22393"/>
    <w:rsid w:val="00E51032"/>
    <w:rsid w:val="00EE68FF"/>
    <w:rsid w:val="00EF3EDB"/>
    <w:rsid w:val="00F63B03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18AD-A416-4407-8233-F95D0B0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6CE"/>
  </w:style>
  <w:style w:type="paragraph" w:styleId="a5">
    <w:name w:val="Balloon Text"/>
    <w:basedOn w:val="a"/>
    <w:link w:val="a6"/>
    <w:uiPriority w:val="99"/>
    <w:semiHidden/>
    <w:unhideWhenUsed/>
    <w:rsid w:val="00110CB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B8"/>
    <w:rPr>
      <w:rFonts w:ascii="Calibri" w:hAnsi="Calibri"/>
      <w:sz w:val="18"/>
      <w:szCs w:val="1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41B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Виктория Николаевна</dc:creator>
  <cp:keywords/>
  <dc:description/>
  <cp:lastModifiedBy>Давыдова Светлана Владимировна</cp:lastModifiedBy>
  <cp:revision>2</cp:revision>
  <cp:lastPrinted>2025-05-16T13:29:00Z</cp:lastPrinted>
  <dcterms:created xsi:type="dcterms:W3CDTF">2025-05-19T11:32:00Z</dcterms:created>
  <dcterms:modified xsi:type="dcterms:W3CDTF">2025-05-19T11:32:00Z</dcterms:modified>
</cp:coreProperties>
</file>