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D20" w:rsidRPr="00D03F37" w:rsidRDefault="00D03F37" w:rsidP="00EB72BF">
      <w:pPr>
        <w:jc w:val="center"/>
        <w:rPr>
          <w:b/>
          <w:color w:val="1F4E79" w:themeColor="accent1" w:themeShade="80"/>
          <w:sz w:val="28"/>
          <w:szCs w:val="28"/>
        </w:rPr>
      </w:pPr>
      <w:r w:rsidRPr="00D03F37">
        <w:rPr>
          <w:b/>
          <w:color w:val="1F4E79" w:themeColor="accent1" w:themeShade="80"/>
          <w:sz w:val="28"/>
          <w:szCs w:val="28"/>
        </w:rPr>
        <w:t xml:space="preserve">Перечень </w:t>
      </w:r>
      <w:r w:rsidR="00E94D20" w:rsidRPr="00D03F37">
        <w:rPr>
          <w:b/>
          <w:color w:val="1F4E79" w:themeColor="accent1" w:themeShade="80"/>
          <w:sz w:val="28"/>
          <w:szCs w:val="28"/>
        </w:rPr>
        <w:t>нормативных правовых актов, устанавливающих права граждан, имеющих трех и более детей, на получение государственных пособий и льгот</w:t>
      </w:r>
    </w:p>
    <w:p w:rsidR="00703989" w:rsidRPr="00D03F37" w:rsidRDefault="00703989" w:rsidP="00E94D20">
      <w:pPr>
        <w:jc w:val="center"/>
        <w:rPr>
          <w:b/>
          <w:color w:val="2E74B5" w:themeColor="accent1" w:themeShade="BF"/>
          <w:sz w:val="28"/>
          <w:szCs w:val="28"/>
        </w:rPr>
      </w:pPr>
    </w:p>
    <w:p w:rsidR="00703989" w:rsidRPr="00D03F37" w:rsidRDefault="002F6948" w:rsidP="00703989">
      <w:pPr>
        <w:rPr>
          <w:b/>
          <w:color w:val="1F4E79" w:themeColor="accent1" w:themeShade="80"/>
          <w:sz w:val="28"/>
          <w:szCs w:val="28"/>
        </w:rPr>
      </w:pPr>
      <w:r w:rsidRPr="00D03F37">
        <w:rPr>
          <w:b/>
          <w:color w:val="1F4E79" w:themeColor="accent1" w:themeShade="80"/>
          <w:sz w:val="28"/>
          <w:szCs w:val="28"/>
        </w:rPr>
        <w:t xml:space="preserve">        </w:t>
      </w:r>
      <w:r w:rsidR="00703989" w:rsidRPr="00D03F37">
        <w:rPr>
          <w:b/>
          <w:color w:val="1F4E79" w:themeColor="accent1" w:themeShade="80"/>
          <w:sz w:val="28"/>
          <w:szCs w:val="28"/>
        </w:rPr>
        <w:t>Федеральные нормативные правовые акты:</w:t>
      </w:r>
    </w:p>
    <w:p w:rsidR="00996736" w:rsidRPr="00D03F37" w:rsidRDefault="00996736" w:rsidP="00703989">
      <w:pPr>
        <w:rPr>
          <w:b/>
          <w:color w:val="1F4E79" w:themeColor="accent1" w:themeShade="80"/>
          <w:sz w:val="26"/>
          <w:szCs w:val="26"/>
        </w:rPr>
      </w:pPr>
    </w:p>
    <w:p w:rsidR="001D65DB" w:rsidRPr="00AD213A" w:rsidRDefault="00996736" w:rsidP="00996736">
      <w:pPr>
        <w:pStyle w:val="a8"/>
        <w:numPr>
          <w:ilvl w:val="0"/>
          <w:numId w:val="2"/>
        </w:numPr>
        <w:ind w:left="0" w:firstLine="491"/>
        <w:jc w:val="both"/>
        <w:rPr>
          <w:color w:val="002060"/>
          <w:sz w:val="26"/>
          <w:szCs w:val="26"/>
        </w:rPr>
      </w:pPr>
      <w:r w:rsidRPr="00F05C18">
        <w:rPr>
          <w:color w:val="002060"/>
          <w:sz w:val="26"/>
          <w:szCs w:val="26"/>
        </w:rPr>
        <w:t xml:space="preserve">Федеральный закон от 03.07.2019 № 157-ФЗ </w:t>
      </w:r>
      <w:hyperlink r:id="rId5" w:history="1">
        <w:r w:rsidRPr="00AD213A">
          <w:rPr>
            <w:rStyle w:val="a3"/>
            <w:color w:val="002060"/>
            <w:sz w:val="26"/>
            <w:szCs w:val="26"/>
          </w:rPr>
          <w:t>«О мерах государственной поддержки семей, имеющих детей, в части погашения обязательств по ипотечным жилищным кредитам (займам) и о вне</w:t>
        </w:r>
        <w:r w:rsidRPr="00AD213A">
          <w:rPr>
            <w:rStyle w:val="a3"/>
            <w:color w:val="002060"/>
            <w:sz w:val="26"/>
            <w:szCs w:val="26"/>
          </w:rPr>
          <w:t>с</w:t>
        </w:r>
        <w:r w:rsidRPr="00AD213A">
          <w:rPr>
            <w:rStyle w:val="a3"/>
            <w:color w:val="002060"/>
            <w:sz w:val="26"/>
            <w:szCs w:val="26"/>
          </w:rPr>
          <w:t>ен</w:t>
        </w:r>
        <w:r w:rsidRPr="00AD213A">
          <w:rPr>
            <w:rStyle w:val="a3"/>
            <w:color w:val="002060"/>
            <w:sz w:val="26"/>
            <w:szCs w:val="26"/>
          </w:rPr>
          <w:t>и</w:t>
        </w:r>
        <w:r w:rsidRPr="00AD213A">
          <w:rPr>
            <w:rStyle w:val="a3"/>
            <w:color w:val="002060"/>
            <w:sz w:val="26"/>
            <w:szCs w:val="26"/>
          </w:rPr>
          <w:t>и изменений в статью 13.2 Федерального закона «Об актах гражданского состояния»</w:t>
        </w:r>
      </w:hyperlink>
      <w:r w:rsidRPr="00AD213A">
        <w:rPr>
          <w:color w:val="002060"/>
          <w:sz w:val="26"/>
          <w:szCs w:val="26"/>
        </w:rPr>
        <w:t>;</w:t>
      </w:r>
    </w:p>
    <w:p w:rsidR="001D65DB" w:rsidRPr="00AD213A" w:rsidRDefault="00F05C18" w:rsidP="00996736">
      <w:pPr>
        <w:jc w:val="both"/>
        <w:rPr>
          <w:color w:val="002060"/>
          <w:sz w:val="26"/>
          <w:szCs w:val="26"/>
        </w:rPr>
      </w:pPr>
      <w:r w:rsidRPr="00F05C18">
        <w:rPr>
          <w:color w:val="002060"/>
          <w:sz w:val="26"/>
          <w:szCs w:val="26"/>
        </w:rPr>
        <w:t xml:space="preserve">        </w:t>
      </w:r>
      <w:r w:rsidR="00996736" w:rsidRPr="00F05C18">
        <w:rPr>
          <w:color w:val="002060"/>
          <w:sz w:val="26"/>
          <w:szCs w:val="26"/>
        </w:rPr>
        <w:t xml:space="preserve"> 2. </w:t>
      </w:r>
      <w:r w:rsidR="00E94D20" w:rsidRPr="00F05C18">
        <w:rPr>
          <w:color w:val="002060"/>
          <w:sz w:val="26"/>
          <w:szCs w:val="26"/>
        </w:rPr>
        <w:t xml:space="preserve">Указ Президента Российской Федерации от 23.01.2024  № 63 </w:t>
      </w:r>
      <w:r w:rsidRPr="00AD213A">
        <w:rPr>
          <w:color w:val="002060"/>
          <w:sz w:val="26"/>
          <w:szCs w:val="26"/>
        </w:rPr>
        <w:fldChar w:fldCharType="begin"/>
      </w:r>
      <w:r w:rsidRPr="00AD213A">
        <w:rPr>
          <w:color w:val="002060"/>
          <w:sz w:val="26"/>
          <w:szCs w:val="26"/>
        </w:rPr>
        <w:instrText xml:space="preserve"> HYPERLINK "http://publication.pravo.gov.ru/document/0001202401230001" </w:instrText>
      </w:r>
      <w:r w:rsidRPr="00AD213A">
        <w:rPr>
          <w:color w:val="002060"/>
          <w:sz w:val="26"/>
          <w:szCs w:val="26"/>
        </w:rPr>
      </w:r>
      <w:r w:rsidRPr="00AD213A">
        <w:rPr>
          <w:color w:val="002060"/>
          <w:sz w:val="26"/>
          <w:szCs w:val="26"/>
        </w:rPr>
        <w:fldChar w:fldCharType="separate"/>
      </w:r>
      <w:r w:rsidR="00E94D20" w:rsidRPr="00AD213A">
        <w:rPr>
          <w:rStyle w:val="a3"/>
          <w:color w:val="002060"/>
          <w:sz w:val="26"/>
          <w:szCs w:val="26"/>
        </w:rPr>
        <w:t>«О мерах социальной поддержки многодетны</w:t>
      </w:r>
      <w:r w:rsidR="00E94D20" w:rsidRPr="00AD213A">
        <w:rPr>
          <w:rStyle w:val="a3"/>
          <w:color w:val="002060"/>
          <w:sz w:val="26"/>
          <w:szCs w:val="26"/>
        </w:rPr>
        <w:t>х</w:t>
      </w:r>
      <w:r w:rsidR="00E94D20" w:rsidRPr="00AD213A">
        <w:rPr>
          <w:rStyle w:val="a3"/>
          <w:color w:val="002060"/>
          <w:sz w:val="26"/>
          <w:szCs w:val="26"/>
        </w:rPr>
        <w:t xml:space="preserve"> </w:t>
      </w:r>
      <w:r w:rsidR="00E94D20" w:rsidRPr="00AD213A">
        <w:rPr>
          <w:rStyle w:val="a3"/>
          <w:color w:val="002060"/>
          <w:sz w:val="26"/>
          <w:szCs w:val="26"/>
        </w:rPr>
        <w:t>с</w:t>
      </w:r>
      <w:r w:rsidR="00E94D20" w:rsidRPr="00AD213A">
        <w:rPr>
          <w:rStyle w:val="a3"/>
          <w:color w:val="002060"/>
          <w:sz w:val="26"/>
          <w:szCs w:val="26"/>
        </w:rPr>
        <w:t>еме</w:t>
      </w:r>
      <w:r w:rsidR="00E94D20" w:rsidRPr="00AD213A">
        <w:rPr>
          <w:rStyle w:val="a3"/>
          <w:color w:val="002060"/>
          <w:sz w:val="26"/>
          <w:szCs w:val="26"/>
        </w:rPr>
        <w:t>й</w:t>
      </w:r>
      <w:r w:rsidR="00E94D20" w:rsidRPr="00AD213A">
        <w:rPr>
          <w:rStyle w:val="a3"/>
          <w:color w:val="002060"/>
          <w:sz w:val="26"/>
          <w:szCs w:val="26"/>
        </w:rPr>
        <w:t>»</w:t>
      </w:r>
      <w:r w:rsidRPr="00AD213A">
        <w:rPr>
          <w:color w:val="002060"/>
          <w:sz w:val="26"/>
          <w:szCs w:val="26"/>
        </w:rPr>
        <w:fldChar w:fldCharType="end"/>
      </w:r>
      <w:r w:rsidR="00E94D20" w:rsidRPr="00AD213A">
        <w:rPr>
          <w:color w:val="002060"/>
          <w:sz w:val="26"/>
          <w:szCs w:val="26"/>
        </w:rPr>
        <w:t>;</w:t>
      </w:r>
      <w:r w:rsidR="00703989" w:rsidRPr="00AD213A">
        <w:rPr>
          <w:color w:val="002060"/>
          <w:sz w:val="26"/>
          <w:szCs w:val="26"/>
        </w:rPr>
        <w:t xml:space="preserve"> </w:t>
      </w:r>
    </w:p>
    <w:p w:rsidR="00703989" w:rsidRPr="00F05C18" w:rsidRDefault="00922B98" w:rsidP="00922B98">
      <w:pPr>
        <w:pStyle w:val="a8"/>
        <w:ind w:left="0"/>
        <w:jc w:val="both"/>
        <w:rPr>
          <w:color w:val="002060"/>
          <w:sz w:val="26"/>
          <w:szCs w:val="26"/>
        </w:rPr>
      </w:pPr>
      <w:r w:rsidRPr="00F05C18">
        <w:rPr>
          <w:color w:val="002060"/>
          <w:sz w:val="26"/>
          <w:szCs w:val="26"/>
        </w:rPr>
        <w:t xml:space="preserve">        3. </w:t>
      </w:r>
      <w:r w:rsidR="00703989" w:rsidRPr="00F05C18">
        <w:rPr>
          <w:color w:val="002060"/>
          <w:sz w:val="26"/>
          <w:szCs w:val="26"/>
        </w:rPr>
        <w:t>Постановление Правительства Российской Федерации от 07.09.2019</w:t>
      </w:r>
      <w:r w:rsidRPr="00F05C18">
        <w:rPr>
          <w:color w:val="002060"/>
          <w:sz w:val="26"/>
          <w:szCs w:val="26"/>
        </w:rPr>
        <w:t xml:space="preserve"> </w:t>
      </w:r>
      <w:r w:rsidR="00703989" w:rsidRPr="00F05C18">
        <w:rPr>
          <w:color w:val="002060"/>
          <w:sz w:val="26"/>
          <w:szCs w:val="26"/>
        </w:rPr>
        <w:t xml:space="preserve">№ 1170 </w:t>
      </w:r>
      <w:r w:rsidR="00E315D1" w:rsidRPr="00F05C18">
        <w:rPr>
          <w:color w:val="002060"/>
          <w:sz w:val="26"/>
          <w:szCs w:val="26"/>
        </w:rPr>
        <w:t xml:space="preserve">             </w:t>
      </w:r>
      <w:hyperlink r:id="rId6" w:history="1">
        <w:r w:rsidR="00703989" w:rsidRPr="00E44837">
          <w:rPr>
            <w:rStyle w:val="a3"/>
            <w:sz w:val="26"/>
            <w:szCs w:val="26"/>
          </w:rPr>
          <w:t>«Об утверждении Правил предоставления субсидий акционерному обществу «ДОМ.РФ» на возмещение недополученных доходов и затрат в связи с реализацией мер государственной поддержки семей, имеющих детей, в целях создания условий для погашения обязательств по ипотечным жилищным кредитам (займам) и Положения о реализации мер государственной поддержки семей, имеющих детей, в целях создания условий для погашения обязательств по ипотечным жилищным кредитам (займам)»</w:t>
        </w:r>
      </w:hyperlink>
      <w:r w:rsidR="00703989" w:rsidRPr="00F05C18">
        <w:rPr>
          <w:color w:val="002060"/>
          <w:sz w:val="26"/>
          <w:szCs w:val="26"/>
        </w:rPr>
        <w:t>.</w:t>
      </w:r>
    </w:p>
    <w:p w:rsidR="00703989" w:rsidRPr="00D03F37" w:rsidRDefault="00703989" w:rsidP="00703989">
      <w:pPr>
        <w:ind w:firstLine="708"/>
        <w:jc w:val="both"/>
        <w:rPr>
          <w:b/>
          <w:color w:val="2E74B5" w:themeColor="accent1" w:themeShade="BF"/>
          <w:sz w:val="26"/>
          <w:szCs w:val="26"/>
        </w:rPr>
      </w:pPr>
    </w:p>
    <w:p w:rsidR="00703989" w:rsidRDefault="002F6948" w:rsidP="00703989">
      <w:pPr>
        <w:jc w:val="both"/>
        <w:rPr>
          <w:b/>
          <w:color w:val="1F4E79" w:themeColor="accent1" w:themeShade="80"/>
          <w:sz w:val="28"/>
          <w:szCs w:val="28"/>
        </w:rPr>
      </w:pPr>
      <w:r w:rsidRPr="00D03F37">
        <w:rPr>
          <w:b/>
          <w:color w:val="2E74B5" w:themeColor="accent1" w:themeShade="BF"/>
          <w:sz w:val="26"/>
          <w:szCs w:val="26"/>
        </w:rPr>
        <w:t xml:space="preserve">          </w:t>
      </w:r>
      <w:r w:rsidR="00703989" w:rsidRPr="00D03F37">
        <w:rPr>
          <w:b/>
          <w:color w:val="1F4E79" w:themeColor="accent1" w:themeShade="80"/>
          <w:sz w:val="28"/>
          <w:szCs w:val="28"/>
        </w:rPr>
        <w:t>Региона</w:t>
      </w:r>
      <w:r w:rsidR="00EB72BF" w:rsidRPr="00D03F37">
        <w:rPr>
          <w:b/>
          <w:color w:val="1F4E79" w:themeColor="accent1" w:themeShade="80"/>
          <w:sz w:val="28"/>
          <w:szCs w:val="28"/>
        </w:rPr>
        <w:t>льные</w:t>
      </w:r>
      <w:r w:rsidR="00703989" w:rsidRPr="00D03F37">
        <w:rPr>
          <w:b/>
          <w:color w:val="1F4E79" w:themeColor="accent1" w:themeShade="80"/>
          <w:sz w:val="28"/>
          <w:szCs w:val="28"/>
        </w:rPr>
        <w:t xml:space="preserve"> нормативные правовые акты:</w:t>
      </w:r>
      <w:bookmarkStart w:id="0" w:name="_GoBack"/>
      <w:bookmarkEnd w:id="0"/>
    </w:p>
    <w:p w:rsidR="001D65DB" w:rsidRPr="00D03F37" w:rsidRDefault="001D65DB" w:rsidP="00703989">
      <w:pPr>
        <w:jc w:val="both"/>
        <w:rPr>
          <w:b/>
          <w:color w:val="1F4E79" w:themeColor="accent1" w:themeShade="80"/>
          <w:sz w:val="28"/>
          <w:szCs w:val="28"/>
        </w:rPr>
      </w:pPr>
    </w:p>
    <w:p w:rsidR="00703989" w:rsidRPr="00D03F37" w:rsidRDefault="00703989" w:rsidP="00703989">
      <w:pPr>
        <w:jc w:val="both"/>
        <w:rPr>
          <w:b/>
          <w:color w:val="1F4E79" w:themeColor="accent1" w:themeShade="80"/>
          <w:sz w:val="26"/>
          <w:szCs w:val="26"/>
        </w:rPr>
      </w:pPr>
    </w:p>
    <w:p w:rsidR="00996736" w:rsidRPr="00F05C18" w:rsidRDefault="00996736" w:rsidP="00996736">
      <w:pPr>
        <w:jc w:val="both"/>
        <w:rPr>
          <w:color w:val="002060"/>
          <w:sz w:val="28"/>
          <w:szCs w:val="28"/>
        </w:rPr>
      </w:pPr>
      <w:r w:rsidRPr="00D03F37">
        <w:rPr>
          <w:b/>
          <w:color w:val="1F4E79" w:themeColor="accent1" w:themeShade="80"/>
          <w:sz w:val="26"/>
          <w:szCs w:val="26"/>
        </w:rPr>
        <w:t xml:space="preserve">          </w:t>
      </w:r>
      <w:r w:rsidRPr="00D03F37">
        <w:rPr>
          <w:color w:val="1F4E79" w:themeColor="accent1" w:themeShade="80"/>
          <w:sz w:val="28"/>
          <w:szCs w:val="28"/>
        </w:rPr>
        <w:t>1.</w:t>
      </w:r>
      <w:r w:rsidRPr="00D03F37">
        <w:rPr>
          <w:color w:val="1F4E79" w:themeColor="accent1" w:themeShade="80"/>
          <w:sz w:val="28"/>
          <w:szCs w:val="28"/>
        </w:rPr>
        <w:tab/>
      </w:r>
      <w:r w:rsidRPr="00F05C18">
        <w:rPr>
          <w:color w:val="002060"/>
          <w:sz w:val="28"/>
          <w:szCs w:val="28"/>
        </w:rPr>
        <w:t xml:space="preserve">Закон Ивановской области от 02.10.2023 № 41-ОЗ </w:t>
      </w:r>
      <w:hyperlink r:id="rId7" w:history="1">
        <w:r w:rsidRPr="00F05C18">
          <w:rPr>
            <w:rStyle w:val="a3"/>
            <w:color w:val="002060"/>
            <w:sz w:val="28"/>
            <w:szCs w:val="28"/>
          </w:rPr>
          <w:t>«О региональном материнском (семейном) капитале в Ивановской области»</w:t>
        </w:r>
      </w:hyperlink>
      <w:r w:rsidRPr="00F05C18">
        <w:rPr>
          <w:color w:val="002060"/>
          <w:sz w:val="28"/>
          <w:szCs w:val="28"/>
        </w:rPr>
        <w:t>;</w:t>
      </w:r>
    </w:p>
    <w:p w:rsidR="00996736" w:rsidRPr="00F05C18" w:rsidRDefault="00996736" w:rsidP="00996736">
      <w:pPr>
        <w:jc w:val="both"/>
        <w:rPr>
          <w:color w:val="002060"/>
          <w:sz w:val="28"/>
          <w:szCs w:val="28"/>
        </w:rPr>
      </w:pPr>
      <w:r w:rsidRPr="00F05C18">
        <w:rPr>
          <w:color w:val="002060"/>
          <w:sz w:val="28"/>
          <w:szCs w:val="28"/>
        </w:rPr>
        <w:t xml:space="preserve">          2.</w:t>
      </w:r>
      <w:r w:rsidRPr="00F05C18">
        <w:rPr>
          <w:color w:val="002060"/>
          <w:sz w:val="28"/>
          <w:szCs w:val="28"/>
        </w:rPr>
        <w:tab/>
        <w:t>Закон Ивановской области от 31.12.2002 № 111-ОЗ «</w:t>
      </w:r>
      <w:hyperlink r:id="rId8" w:history="1">
        <w:r w:rsidRPr="00E44837">
          <w:rPr>
            <w:rStyle w:val="a3"/>
            <w:sz w:val="28"/>
            <w:szCs w:val="28"/>
          </w:rPr>
          <w:t>О бесплатном предоставлении земельных участков в собственность гражданам Российской Федерации»</w:t>
        </w:r>
      </w:hyperlink>
      <w:r w:rsidRPr="00F05C18">
        <w:rPr>
          <w:color w:val="002060"/>
          <w:sz w:val="28"/>
          <w:szCs w:val="28"/>
        </w:rPr>
        <w:t>;</w:t>
      </w:r>
    </w:p>
    <w:p w:rsidR="00996736" w:rsidRPr="00F05C18" w:rsidRDefault="00996736" w:rsidP="00996736">
      <w:pPr>
        <w:jc w:val="both"/>
        <w:rPr>
          <w:color w:val="002060"/>
          <w:sz w:val="28"/>
          <w:szCs w:val="28"/>
        </w:rPr>
      </w:pPr>
      <w:r w:rsidRPr="00F05C18">
        <w:rPr>
          <w:color w:val="002060"/>
          <w:sz w:val="28"/>
          <w:szCs w:val="28"/>
        </w:rPr>
        <w:t xml:space="preserve">          3.</w:t>
      </w:r>
      <w:r w:rsidRPr="00F05C18">
        <w:rPr>
          <w:color w:val="002060"/>
          <w:sz w:val="28"/>
          <w:szCs w:val="28"/>
        </w:rPr>
        <w:tab/>
        <w:t xml:space="preserve">Закон Ивановской области от 05.07.2013 № 66-ОЗ </w:t>
      </w:r>
      <w:hyperlink r:id="rId9" w:history="1">
        <w:r w:rsidRPr="00E44837">
          <w:rPr>
            <w:rStyle w:val="a3"/>
            <w:sz w:val="28"/>
            <w:szCs w:val="28"/>
          </w:rPr>
          <w:t>«Об образовании в Ивановской области»;</w:t>
        </w:r>
      </w:hyperlink>
    </w:p>
    <w:p w:rsidR="00996736" w:rsidRPr="00F05C18" w:rsidRDefault="00996736" w:rsidP="00996736">
      <w:pPr>
        <w:jc w:val="both"/>
        <w:rPr>
          <w:color w:val="002060"/>
          <w:sz w:val="28"/>
          <w:szCs w:val="28"/>
        </w:rPr>
      </w:pPr>
      <w:r w:rsidRPr="00F05C18">
        <w:rPr>
          <w:color w:val="002060"/>
          <w:sz w:val="28"/>
          <w:szCs w:val="28"/>
        </w:rPr>
        <w:t xml:space="preserve">          4. Закон Ивановской области от 28.11.2002 № 88-ОЗ </w:t>
      </w:r>
      <w:hyperlink r:id="rId10" w:history="1">
        <w:r w:rsidRPr="00E44837">
          <w:rPr>
            <w:rStyle w:val="a3"/>
            <w:sz w:val="28"/>
            <w:szCs w:val="28"/>
          </w:rPr>
          <w:t>«О транспортном налоге»;</w:t>
        </w:r>
      </w:hyperlink>
    </w:p>
    <w:p w:rsidR="00E94D20" w:rsidRPr="00F05C18" w:rsidRDefault="00996736" w:rsidP="00996736">
      <w:pPr>
        <w:ind w:firstLine="709"/>
        <w:jc w:val="both"/>
        <w:rPr>
          <w:color w:val="002060"/>
          <w:sz w:val="28"/>
          <w:szCs w:val="28"/>
        </w:rPr>
      </w:pPr>
      <w:r w:rsidRPr="00F05C18">
        <w:rPr>
          <w:color w:val="002060"/>
          <w:sz w:val="28"/>
          <w:szCs w:val="28"/>
        </w:rPr>
        <w:t xml:space="preserve">5. </w:t>
      </w:r>
      <w:r w:rsidR="00E94D20" w:rsidRPr="00F05C18">
        <w:rPr>
          <w:color w:val="002060"/>
          <w:sz w:val="28"/>
          <w:szCs w:val="28"/>
        </w:rPr>
        <w:t xml:space="preserve">Указ Губернатора Ивановской области от 27.03.2024 № 26-уг </w:t>
      </w:r>
      <w:hyperlink r:id="rId11" w:history="1">
        <w:r w:rsidR="00E94D20" w:rsidRPr="00E44837">
          <w:rPr>
            <w:rStyle w:val="a3"/>
            <w:sz w:val="28"/>
            <w:szCs w:val="28"/>
          </w:rPr>
          <w:t>«О мерах социальной поддержки многодетных семей»</w:t>
        </w:r>
      </w:hyperlink>
      <w:r w:rsidR="00E94D20" w:rsidRPr="00F05C18">
        <w:rPr>
          <w:color w:val="002060"/>
          <w:sz w:val="28"/>
          <w:szCs w:val="28"/>
        </w:rPr>
        <w:t>;</w:t>
      </w:r>
    </w:p>
    <w:p w:rsidR="00E94D20" w:rsidRPr="00F05C18" w:rsidRDefault="00996736" w:rsidP="00E94D20">
      <w:pPr>
        <w:jc w:val="both"/>
        <w:rPr>
          <w:color w:val="002060"/>
          <w:sz w:val="28"/>
          <w:szCs w:val="28"/>
        </w:rPr>
      </w:pPr>
      <w:r w:rsidRPr="00F05C18">
        <w:rPr>
          <w:color w:val="002060"/>
          <w:sz w:val="28"/>
          <w:szCs w:val="28"/>
        </w:rPr>
        <w:t xml:space="preserve">  </w:t>
      </w:r>
      <w:r w:rsidR="00E94D20" w:rsidRPr="00F05C18">
        <w:rPr>
          <w:color w:val="002060"/>
          <w:sz w:val="28"/>
          <w:szCs w:val="28"/>
        </w:rPr>
        <w:t xml:space="preserve">        </w:t>
      </w:r>
      <w:r w:rsidR="00F21090" w:rsidRPr="00F05C18">
        <w:rPr>
          <w:color w:val="002060"/>
          <w:sz w:val="28"/>
          <w:szCs w:val="28"/>
        </w:rPr>
        <w:t>6. П</w:t>
      </w:r>
      <w:r w:rsidR="00E94D20" w:rsidRPr="00F05C18">
        <w:rPr>
          <w:color w:val="002060"/>
          <w:sz w:val="28"/>
          <w:szCs w:val="28"/>
        </w:rPr>
        <w:t>остановление Правительства Ивановской облас</w:t>
      </w:r>
      <w:r w:rsidR="006200CC" w:rsidRPr="00F05C18">
        <w:rPr>
          <w:color w:val="002060"/>
          <w:sz w:val="28"/>
          <w:szCs w:val="28"/>
        </w:rPr>
        <w:t xml:space="preserve">ти </w:t>
      </w:r>
      <w:r w:rsidR="00E94D20" w:rsidRPr="00F05C18">
        <w:rPr>
          <w:color w:val="002060"/>
          <w:sz w:val="28"/>
          <w:szCs w:val="28"/>
        </w:rPr>
        <w:t xml:space="preserve">от 08.12.2008 № 321-п </w:t>
      </w:r>
      <w:r w:rsidR="00E315D1" w:rsidRPr="00F05C18">
        <w:rPr>
          <w:color w:val="002060"/>
          <w:sz w:val="28"/>
          <w:szCs w:val="28"/>
        </w:rPr>
        <w:t xml:space="preserve">   </w:t>
      </w:r>
      <w:hyperlink r:id="rId12" w:history="1">
        <w:r w:rsidR="00E94D20" w:rsidRPr="00E44837">
          <w:rPr>
            <w:rStyle w:val="a3"/>
            <w:sz w:val="28"/>
            <w:szCs w:val="28"/>
          </w:rPr>
          <w:t>«О реализации полномочий в области содействия занятости населения в Ивановской области»;</w:t>
        </w:r>
      </w:hyperlink>
    </w:p>
    <w:p w:rsidR="00703989" w:rsidRPr="00F05C18" w:rsidRDefault="00703989" w:rsidP="00703989">
      <w:pPr>
        <w:jc w:val="both"/>
        <w:rPr>
          <w:color w:val="002060"/>
          <w:sz w:val="28"/>
          <w:szCs w:val="28"/>
        </w:rPr>
      </w:pPr>
      <w:r w:rsidRPr="00F05C18">
        <w:rPr>
          <w:color w:val="002060"/>
          <w:sz w:val="28"/>
          <w:szCs w:val="28"/>
        </w:rPr>
        <w:t xml:space="preserve">         </w:t>
      </w:r>
      <w:r w:rsidR="00996736" w:rsidRPr="00F05C18">
        <w:rPr>
          <w:color w:val="002060"/>
          <w:sz w:val="28"/>
          <w:szCs w:val="28"/>
        </w:rPr>
        <w:t xml:space="preserve"> </w:t>
      </w:r>
      <w:r w:rsidRPr="00F05C18">
        <w:rPr>
          <w:color w:val="002060"/>
          <w:sz w:val="28"/>
          <w:szCs w:val="28"/>
        </w:rPr>
        <w:t xml:space="preserve">7. </w:t>
      </w:r>
      <w:r w:rsidR="00F21090" w:rsidRPr="00F05C18">
        <w:rPr>
          <w:color w:val="002060"/>
          <w:sz w:val="28"/>
          <w:szCs w:val="28"/>
        </w:rPr>
        <w:t>П</w:t>
      </w:r>
      <w:r w:rsidRPr="00F05C18">
        <w:rPr>
          <w:color w:val="002060"/>
          <w:sz w:val="28"/>
          <w:szCs w:val="28"/>
        </w:rPr>
        <w:t xml:space="preserve">остановление Правительства Ивановской области от 27.01.2010 № 5-п </w:t>
      </w:r>
      <w:r w:rsidR="00E315D1" w:rsidRPr="00F05C18">
        <w:rPr>
          <w:color w:val="002060"/>
          <w:sz w:val="28"/>
          <w:szCs w:val="28"/>
        </w:rPr>
        <w:t xml:space="preserve">      </w:t>
      </w:r>
      <w:hyperlink r:id="rId13" w:history="1">
        <w:r w:rsidRPr="002051D8">
          <w:rPr>
            <w:rStyle w:val="a3"/>
            <w:sz w:val="28"/>
            <w:szCs w:val="28"/>
          </w:rPr>
          <w:t>«Об обеспечении отдыха, оздоровления и занятости детей в Ивановской области»</w:t>
        </w:r>
      </w:hyperlink>
      <w:r w:rsidR="001806D4" w:rsidRPr="00F05C18">
        <w:rPr>
          <w:color w:val="002060"/>
          <w:sz w:val="28"/>
          <w:szCs w:val="28"/>
        </w:rPr>
        <w:t>;</w:t>
      </w:r>
    </w:p>
    <w:p w:rsidR="00703989" w:rsidRPr="00F05C18" w:rsidRDefault="00703989" w:rsidP="00704436">
      <w:pPr>
        <w:jc w:val="both"/>
        <w:rPr>
          <w:color w:val="002060"/>
          <w:sz w:val="28"/>
          <w:szCs w:val="28"/>
        </w:rPr>
      </w:pPr>
      <w:r w:rsidRPr="00F05C18">
        <w:rPr>
          <w:color w:val="002060"/>
          <w:sz w:val="28"/>
          <w:szCs w:val="28"/>
        </w:rPr>
        <w:t xml:space="preserve">        </w:t>
      </w:r>
      <w:r w:rsidR="00996736" w:rsidRPr="00F05C18">
        <w:rPr>
          <w:color w:val="002060"/>
          <w:sz w:val="28"/>
          <w:szCs w:val="28"/>
        </w:rPr>
        <w:t xml:space="preserve"> </w:t>
      </w:r>
      <w:r w:rsidRPr="00F05C18">
        <w:rPr>
          <w:color w:val="002060"/>
          <w:sz w:val="28"/>
          <w:szCs w:val="28"/>
        </w:rPr>
        <w:t xml:space="preserve"> 8. </w:t>
      </w:r>
      <w:r w:rsidR="00F21090" w:rsidRPr="00F05C18">
        <w:rPr>
          <w:color w:val="002060"/>
          <w:sz w:val="28"/>
          <w:szCs w:val="28"/>
        </w:rPr>
        <w:t>П</w:t>
      </w:r>
      <w:r w:rsidRPr="00F05C18">
        <w:rPr>
          <w:color w:val="002060"/>
          <w:sz w:val="28"/>
          <w:szCs w:val="28"/>
        </w:rPr>
        <w:t xml:space="preserve">остановление Правительства Ивановской области от 15.12.2008 № 329-п </w:t>
      </w:r>
      <w:hyperlink r:id="rId14" w:history="1">
        <w:r w:rsidRPr="002051D8">
          <w:rPr>
            <w:rStyle w:val="a3"/>
            <w:sz w:val="28"/>
            <w:szCs w:val="28"/>
          </w:rPr>
          <w:t>«Об утверждении Правил предоставления ежемесячной денежной выплаты на оплату жилого помещения и коммунальных услуг и ежегодной денежной выплаты на оплату топлива, расчета и перерасчета их ра</w:t>
        </w:r>
        <w:r w:rsidRPr="002051D8">
          <w:rPr>
            <w:rStyle w:val="a3"/>
            <w:sz w:val="28"/>
            <w:szCs w:val="28"/>
          </w:rPr>
          <w:t>з</w:t>
        </w:r>
        <w:r w:rsidRPr="002051D8">
          <w:rPr>
            <w:rStyle w:val="a3"/>
            <w:sz w:val="28"/>
            <w:szCs w:val="28"/>
          </w:rPr>
          <w:t>мера отдельным категориям граждан, проживающим в Ивановской области, и Порядка предоставления, расходования и учета средств, выделенных на реализацию мер социальной поддержки отдельным категориям граждан по оплате жилого помещения и коммунальных услуг»</w:t>
        </w:r>
      </w:hyperlink>
      <w:r w:rsidR="001806D4" w:rsidRPr="00F05C18">
        <w:rPr>
          <w:color w:val="002060"/>
          <w:sz w:val="28"/>
          <w:szCs w:val="28"/>
        </w:rPr>
        <w:t>;</w:t>
      </w:r>
    </w:p>
    <w:p w:rsidR="00E94D20" w:rsidRPr="00F05C18" w:rsidRDefault="00E94D20" w:rsidP="00E94D20">
      <w:pPr>
        <w:jc w:val="both"/>
        <w:rPr>
          <w:color w:val="002060"/>
          <w:sz w:val="28"/>
          <w:szCs w:val="28"/>
        </w:rPr>
      </w:pPr>
      <w:r w:rsidRPr="00F05C18">
        <w:rPr>
          <w:color w:val="002060"/>
          <w:sz w:val="28"/>
          <w:szCs w:val="28"/>
        </w:rPr>
        <w:lastRenderedPageBreak/>
        <w:t xml:space="preserve">         </w:t>
      </w:r>
      <w:r w:rsidR="00996736" w:rsidRPr="00F05C18">
        <w:rPr>
          <w:color w:val="002060"/>
          <w:sz w:val="28"/>
          <w:szCs w:val="28"/>
        </w:rPr>
        <w:t xml:space="preserve">   </w:t>
      </w:r>
      <w:r w:rsidR="00703989" w:rsidRPr="00F05C18">
        <w:rPr>
          <w:color w:val="002060"/>
          <w:sz w:val="28"/>
          <w:szCs w:val="28"/>
        </w:rPr>
        <w:t>9</w:t>
      </w:r>
      <w:r w:rsidRPr="00F05C18">
        <w:rPr>
          <w:color w:val="002060"/>
          <w:sz w:val="28"/>
          <w:szCs w:val="28"/>
        </w:rPr>
        <w:t>. </w:t>
      </w:r>
      <w:r w:rsidR="00F21090" w:rsidRPr="00F05C18">
        <w:rPr>
          <w:color w:val="002060"/>
          <w:sz w:val="28"/>
          <w:szCs w:val="28"/>
        </w:rPr>
        <w:t>П</w:t>
      </w:r>
      <w:r w:rsidRPr="00F05C18">
        <w:rPr>
          <w:color w:val="002060"/>
          <w:sz w:val="28"/>
          <w:szCs w:val="28"/>
        </w:rPr>
        <w:t xml:space="preserve">остановление Правительства Ивановской области от 03.04.2024 № 121-п </w:t>
      </w:r>
      <w:hyperlink r:id="rId15" w:history="1">
        <w:r w:rsidRPr="009D5E19">
          <w:rPr>
            <w:rStyle w:val="a3"/>
            <w:sz w:val="28"/>
            <w:szCs w:val="28"/>
          </w:rPr>
          <w:t>«О порядке посещения многодетными семьями (членами многодетных семей) государственных музеев Ивановской области»;</w:t>
        </w:r>
      </w:hyperlink>
    </w:p>
    <w:p w:rsidR="00703989" w:rsidRPr="00F05C18" w:rsidRDefault="00703989" w:rsidP="00703989">
      <w:pPr>
        <w:jc w:val="both"/>
        <w:rPr>
          <w:color w:val="002060"/>
          <w:sz w:val="28"/>
          <w:szCs w:val="28"/>
        </w:rPr>
      </w:pPr>
      <w:r w:rsidRPr="00F05C18">
        <w:rPr>
          <w:color w:val="002060"/>
          <w:sz w:val="28"/>
          <w:szCs w:val="28"/>
        </w:rPr>
        <w:t xml:space="preserve">         </w:t>
      </w:r>
      <w:r w:rsidR="00996736" w:rsidRPr="00F05C18">
        <w:rPr>
          <w:color w:val="002060"/>
          <w:sz w:val="28"/>
          <w:szCs w:val="28"/>
        </w:rPr>
        <w:t xml:space="preserve">  </w:t>
      </w:r>
      <w:r w:rsidRPr="00F05C18">
        <w:rPr>
          <w:color w:val="002060"/>
          <w:sz w:val="28"/>
          <w:szCs w:val="28"/>
        </w:rPr>
        <w:t xml:space="preserve">10. </w:t>
      </w:r>
      <w:r w:rsidR="00F21090" w:rsidRPr="00F05C18">
        <w:rPr>
          <w:color w:val="002060"/>
          <w:sz w:val="28"/>
          <w:szCs w:val="28"/>
        </w:rPr>
        <w:t>П</w:t>
      </w:r>
      <w:r w:rsidRPr="00F05C18">
        <w:rPr>
          <w:color w:val="002060"/>
          <w:sz w:val="28"/>
          <w:szCs w:val="28"/>
        </w:rPr>
        <w:t xml:space="preserve">остановление Правительства Ивановской области от 29.12.2010 № 487-п </w:t>
      </w:r>
      <w:hyperlink r:id="rId16" w:history="1">
        <w:r w:rsidRPr="00AD213A">
          <w:rPr>
            <w:rStyle w:val="a3"/>
            <w:sz w:val="28"/>
            <w:szCs w:val="28"/>
          </w:rPr>
          <w:t>«О мерах по реализации Закона Ивановской области от 31.12.2002 № 111-ОЗ «О бесплатном предоставлении земельных участков в собственность гражданам Российской Федерации»</w:t>
        </w:r>
      </w:hyperlink>
      <w:r w:rsidR="001806D4" w:rsidRPr="00F05C18">
        <w:rPr>
          <w:color w:val="002060"/>
          <w:sz w:val="28"/>
          <w:szCs w:val="28"/>
        </w:rPr>
        <w:t>;</w:t>
      </w:r>
    </w:p>
    <w:p w:rsidR="00703989" w:rsidRPr="00F05C18" w:rsidRDefault="00704436" w:rsidP="00704436">
      <w:pPr>
        <w:jc w:val="both"/>
        <w:rPr>
          <w:color w:val="002060"/>
          <w:sz w:val="28"/>
          <w:szCs w:val="28"/>
        </w:rPr>
      </w:pPr>
      <w:r w:rsidRPr="00F05C18">
        <w:rPr>
          <w:color w:val="002060"/>
          <w:sz w:val="28"/>
          <w:szCs w:val="28"/>
        </w:rPr>
        <w:t xml:space="preserve">         </w:t>
      </w:r>
      <w:r w:rsidR="00996736" w:rsidRPr="00F05C18">
        <w:rPr>
          <w:color w:val="002060"/>
          <w:sz w:val="28"/>
          <w:szCs w:val="28"/>
        </w:rPr>
        <w:t xml:space="preserve">  </w:t>
      </w:r>
      <w:r w:rsidR="00703989" w:rsidRPr="00F05C18">
        <w:rPr>
          <w:color w:val="002060"/>
          <w:sz w:val="28"/>
          <w:szCs w:val="28"/>
        </w:rPr>
        <w:t xml:space="preserve">11. </w:t>
      </w:r>
      <w:r w:rsidR="00F21090" w:rsidRPr="00F05C18">
        <w:rPr>
          <w:color w:val="002060"/>
          <w:sz w:val="28"/>
          <w:szCs w:val="28"/>
        </w:rPr>
        <w:t>У</w:t>
      </w:r>
      <w:r w:rsidR="00703989" w:rsidRPr="00F05C18">
        <w:rPr>
          <w:color w:val="002060"/>
          <w:sz w:val="28"/>
          <w:szCs w:val="28"/>
        </w:rPr>
        <w:t xml:space="preserve">каз Губернатора Ивановской области от 14.09.2015 № 146-уг </w:t>
      </w:r>
      <w:hyperlink r:id="rId17" w:history="1">
        <w:r w:rsidR="00703989" w:rsidRPr="00AD213A">
          <w:rPr>
            <w:rStyle w:val="a3"/>
            <w:sz w:val="28"/>
            <w:szCs w:val="28"/>
          </w:rPr>
          <w:t>«Об организации льготного и бесплатного проезда по межмуниципальным маршрутам и муниципальным маршрутам регулярных перевозок автомобильным транспортом и городским наземным электрическим транспортом отдельных категорий граждан, проживающих в Ивановской области»</w:t>
        </w:r>
        <w:r w:rsidR="001806D4" w:rsidRPr="00AD213A">
          <w:rPr>
            <w:rStyle w:val="a3"/>
            <w:sz w:val="28"/>
            <w:szCs w:val="28"/>
          </w:rPr>
          <w:t>;</w:t>
        </w:r>
      </w:hyperlink>
    </w:p>
    <w:p w:rsidR="00C6430C" w:rsidRPr="00F05C18" w:rsidRDefault="00D920A0" w:rsidP="00EB72BF">
      <w:pPr>
        <w:jc w:val="both"/>
        <w:rPr>
          <w:color w:val="002060"/>
          <w:sz w:val="28"/>
          <w:szCs w:val="28"/>
        </w:rPr>
      </w:pPr>
      <w:r w:rsidRPr="00F05C18">
        <w:rPr>
          <w:color w:val="002060"/>
          <w:sz w:val="28"/>
          <w:szCs w:val="28"/>
        </w:rPr>
        <w:t xml:space="preserve">         </w:t>
      </w:r>
      <w:r w:rsidR="00996736" w:rsidRPr="00F05C18">
        <w:rPr>
          <w:color w:val="002060"/>
          <w:sz w:val="28"/>
          <w:szCs w:val="28"/>
        </w:rPr>
        <w:t xml:space="preserve">  </w:t>
      </w:r>
      <w:r w:rsidR="001806D4" w:rsidRPr="00F05C18">
        <w:rPr>
          <w:color w:val="002060"/>
          <w:sz w:val="28"/>
          <w:szCs w:val="28"/>
        </w:rPr>
        <w:t>12</w:t>
      </w:r>
      <w:r w:rsidR="00E94D20" w:rsidRPr="00F05C18">
        <w:rPr>
          <w:color w:val="002060"/>
          <w:sz w:val="28"/>
          <w:szCs w:val="28"/>
        </w:rPr>
        <w:t xml:space="preserve">. Приказ комитета Ивановской области по труду, содействию занятости населения и трудовой миграции от 03.04.2024 № 8 </w:t>
      </w:r>
      <w:hyperlink r:id="rId18" w:history="1">
        <w:r w:rsidR="00E94D20" w:rsidRPr="00AD213A">
          <w:rPr>
            <w:rStyle w:val="a3"/>
            <w:sz w:val="28"/>
            <w:szCs w:val="28"/>
          </w:rPr>
          <w:t>«О дополнительных мероприятиях поддержки многодетных семей».</w:t>
        </w:r>
      </w:hyperlink>
    </w:p>
    <w:p w:rsidR="00C6430C" w:rsidRPr="00D03F37" w:rsidRDefault="00C6430C" w:rsidP="004E5A7A">
      <w:pPr>
        <w:tabs>
          <w:tab w:val="left" w:pos="567"/>
        </w:tabs>
        <w:jc w:val="both"/>
        <w:rPr>
          <w:b/>
          <w:color w:val="1F4E79" w:themeColor="accent1" w:themeShade="80"/>
          <w:sz w:val="26"/>
          <w:szCs w:val="26"/>
        </w:rPr>
      </w:pPr>
    </w:p>
    <w:p w:rsidR="00C6430C" w:rsidRPr="00D03F37" w:rsidRDefault="00D03F37" w:rsidP="004E5A7A">
      <w:pPr>
        <w:tabs>
          <w:tab w:val="left" w:pos="567"/>
        </w:tabs>
        <w:jc w:val="both"/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</w:rPr>
        <w:t xml:space="preserve">           </w:t>
      </w:r>
      <w:r w:rsidR="00704436" w:rsidRPr="00D03F37">
        <w:rPr>
          <w:b/>
          <w:color w:val="1F4E79" w:themeColor="accent1" w:themeShade="80"/>
          <w:sz w:val="28"/>
          <w:szCs w:val="28"/>
        </w:rPr>
        <w:t>Муниципальные нормативные правовые акты</w:t>
      </w:r>
      <w:r w:rsidR="009638CD" w:rsidRPr="00D03F37">
        <w:rPr>
          <w:b/>
          <w:color w:val="1F4E79" w:themeColor="accent1" w:themeShade="80"/>
          <w:sz w:val="28"/>
          <w:szCs w:val="28"/>
        </w:rPr>
        <w:t>:</w:t>
      </w:r>
    </w:p>
    <w:p w:rsidR="00996736" w:rsidRPr="00D03F37" w:rsidRDefault="00996736" w:rsidP="004E5A7A">
      <w:pPr>
        <w:tabs>
          <w:tab w:val="left" w:pos="567"/>
        </w:tabs>
        <w:jc w:val="both"/>
        <w:rPr>
          <w:b/>
          <w:color w:val="1F4E79" w:themeColor="accent1" w:themeShade="80"/>
          <w:sz w:val="26"/>
          <w:szCs w:val="26"/>
        </w:rPr>
      </w:pP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2547"/>
        <w:gridCol w:w="7654"/>
      </w:tblGrid>
      <w:tr w:rsidR="00D03F37" w:rsidRPr="00D03F37" w:rsidTr="00F633B0">
        <w:tc>
          <w:tcPr>
            <w:tcW w:w="2547" w:type="dxa"/>
          </w:tcPr>
          <w:p w:rsidR="00996736" w:rsidRPr="00F05C18" w:rsidRDefault="00996736" w:rsidP="004E5A7A">
            <w:pPr>
              <w:tabs>
                <w:tab w:val="left" w:pos="567"/>
              </w:tabs>
              <w:jc w:val="both"/>
              <w:rPr>
                <w:color w:val="002060"/>
                <w:sz w:val="26"/>
                <w:szCs w:val="26"/>
              </w:rPr>
            </w:pPr>
            <w:r w:rsidRPr="00F05C18">
              <w:rPr>
                <w:color w:val="002060"/>
                <w:sz w:val="26"/>
                <w:szCs w:val="26"/>
              </w:rPr>
              <w:t>г. Иваново</w:t>
            </w:r>
          </w:p>
        </w:tc>
        <w:tc>
          <w:tcPr>
            <w:tcW w:w="7654" w:type="dxa"/>
          </w:tcPr>
          <w:p w:rsidR="00996736" w:rsidRPr="00F05C18" w:rsidRDefault="00996736" w:rsidP="004E5A7A">
            <w:pPr>
              <w:tabs>
                <w:tab w:val="left" w:pos="567"/>
              </w:tabs>
              <w:jc w:val="both"/>
              <w:rPr>
                <w:color w:val="002060"/>
                <w:sz w:val="26"/>
                <w:szCs w:val="26"/>
              </w:rPr>
            </w:pPr>
            <w:r w:rsidRPr="00F05C18">
              <w:rPr>
                <w:color w:val="002060"/>
                <w:sz w:val="26"/>
                <w:szCs w:val="26"/>
              </w:rPr>
              <w:t>Решение Ивановской городской Думы от 04.05.2011 № 230 «Об установлении ежемесячных денежных выплат многодетным семьям, зарегистрированным на территории города Иванова, воспитывающим шесть и более несовершеннолетних детей»</w:t>
            </w:r>
          </w:p>
        </w:tc>
      </w:tr>
      <w:tr w:rsidR="00D03F37" w:rsidRPr="00D03F37" w:rsidTr="00F633B0">
        <w:tc>
          <w:tcPr>
            <w:tcW w:w="2547" w:type="dxa"/>
          </w:tcPr>
          <w:p w:rsidR="00996736" w:rsidRPr="00F05C18" w:rsidRDefault="00996736" w:rsidP="004E5A7A">
            <w:pPr>
              <w:tabs>
                <w:tab w:val="left" w:pos="567"/>
              </w:tabs>
              <w:jc w:val="both"/>
              <w:rPr>
                <w:color w:val="002060"/>
                <w:sz w:val="26"/>
                <w:szCs w:val="26"/>
              </w:rPr>
            </w:pPr>
            <w:proofErr w:type="spellStart"/>
            <w:r w:rsidRPr="00F05C18">
              <w:rPr>
                <w:color w:val="002060"/>
                <w:sz w:val="26"/>
                <w:szCs w:val="26"/>
              </w:rPr>
              <w:t>Гаврилово</w:t>
            </w:r>
            <w:proofErr w:type="spellEnd"/>
            <w:r w:rsidRPr="00F05C18">
              <w:rPr>
                <w:color w:val="002060"/>
                <w:sz w:val="26"/>
                <w:szCs w:val="26"/>
              </w:rPr>
              <w:t>-Посадский муниципальный район</w:t>
            </w:r>
          </w:p>
        </w:tc>
        <w:tc>
          <w:tcPr>
            <w:tcW w:w="7654" w:type="dxa"/>
          </w:tcPr>
          <w:p w:rsidR="00996736" w:rsidRPr="00F05C18" w:rsidRDefault="00996736" w:rsidP="004E5A7A">
            <w:pPr>
              <w:tabs>
                <w:tab w:val="left" w:pos="567"/>
              </w:tabs>
              <w:jc w:val="both"/>
              <w:rPr>
                <w:color w:val="002060"/>
                <w:sz w:val="26"/>
                <w:szCs w:val="26"/>
              </w:rPr>
            </w:pPr>
            <w:r w:rsidRPr="00F05C18">
              <w:rPr>
                <w:color w:val="002060"/>
                <w:sz w:val="26"/>
                <w:szCs w:val="26"/>
              </w:rPr>
              <w:t xml:space="preserve">Постановление администрации </w:t>
            </w:r>
            <w:proofErr w:type="spellStart"/>
            <w:r w:rsidRPr="00F05C18">
              <w:rPr>
                <w:color w:val="002060"/>
                <w:sz w:val="26"/>
                <w:szCs w:val="26"/>
              </w:rPr>
              <w:t>Гаврилово</w:t>
            </w:r>
            <w:proofErr w:type="spellEnd"/>
            <w:r w:rsidRPr="00F05C18">
              <w:rPr>
                <w:color w:val="002060"/>
                <w:sz w:val="26"/>
                <w:szCs w:val="26"/>
              </w:rPr>
              <w:t xml:space="preserve">-Посадского муниципального района от 12.09.2017 № 528-п «О Порядке предоставления и расходования средств по организации питания отдельных категорий обучающихся в муниципальных общеобразовательных организациях </w:t>
            </w:r>
            <w:proofErr w:type="spellStart"/>
            <w:r w:rsidRPr="00F05C18">
              <w:rPr>
                <w:color w:val="002060"/>
                <w:sz w:val="26"/>
                <w:szCs w:val="26"/>
              </w:rPr>
              <w:t>Гаврилово</w:t>
            </w:r>
            <w:proofErr w:type="spellEnd"/>
            <w:r w:rsidRPr="00F05C18">
              <w:rPr>
                <w:color w:val="002060"/>
                <w:sz w:val="26"/>
                <w:szCs w:val="26"/>
              </w:rPr>
              <w:t>-Посадского муниципального района»</w:t>
            </w:r>
          </w:p>
        </w:tc>
      </w:tr>
      <w:tr w:rsidR="00D03F37" w:rsidRPr="00D03F37" w:rsidTr="00F633B0">
        <w:tc>
          <w:tcPr>
            <w:tcW w:w="2547" w:type="dxa"/>
          </w:tcPr>
          <w:p w:rsidR="00996736" w:rsidRPr="00F05C18" w:rsidRDefault="00996736" w:rsidP="00996736">
            <w:pPr>
              <w:tabs>
                <w:tab w:val="left" w:pos="567"/>
              </w:tabs>
              <w:jc w:val="both"/>
              <w:rPr>
                <w:color w:val="002060"/>
                <w:sz w:val="26"/>
                <w:szCs w:val="26"/>
              </w:rPr>
            </w:pPr>
            <w:r w:rsidRPr="00F05C18">
              <w:rPr>
                <w:color w:val="002060"/>
                <w:sz w:val="26"/>
                <w:szCs w:val="26"/>
              </w:rPr>
              <w:t>Заволжский муниципальный район</w:t>
            </w:r>
          </w:p>
        </w:tc>
        <w:tc>
          <w:tcPr>
            <w:tcW w:w="7654" w:type="dxa"/>
          </w:tcPr>
          <w:p w:rsidR="00996736" w:rsidRPr="00F05C18" w:rsidRDefault="00996736" w:rsidP="004E5A7A">
            <w:pPr>
              <w:tabs>
                <w:tab w:val="left" w:pos="567"/>
              </w:tabs>
              <w:jc w:val="both"/>
              <w:rPr>
                <w:color w:val="002060"/>
                <w:sz w:val="26"/>
                <w:szCs w:val="26"/>
              </w:rPr>
            </w:pPr>
            <w:r w:rsidRPr="00F05C18">
              <w:rPr>
                <w:color w:val="002060"/>
                <w:sz w:val="26"/>
                <w:szCs w:val="26"/>
              </w:rPr>
              <w:t>Распоряжение администрации Заволжского муниципального района Ивановской области от 31.08.2022 № 210-р «Об утверждении размера компенсации стоимости питания обучающихся 5-11 классов общеобразовательных учреждений Заволжского муниципального района, проживающих в многодетных семьях, детей-сирот и детей, оставшихся без попечения родителей, детей-инвалидов»</w:t>
            </w:r>
          </w:p>
        </w:tc>
      </w:tr>
      <w:tr w:rsidR="00D03F37" w:rsidRPr="00D03F37" w:rsidTr="00F633B0">
        <w:tc>
          <w:tcPr>
            <w:tcW w:w="2547" w:type="dxa"/>
          </w:tcPr>
          <w:p w:rsidR="00996736" w:rsidRPr="00F05C18" w:rsidRDefault="00996736" w:rsidP="00F633B0">
            <w:pPr>
              <w:tabs>
                <w:tab w:val="left" w:pos="567"/>
              </w:tabs>
              <w:rPr>
                <w:color w:val="002060"/>
                <w:sz w:val="26"/>
                <w:szCs w:val="26"/>
              </w:rPr>
            </w:pPr>
            <w:r w:rsidRPr="00F05C18">
              <w:rPr>
                <w:color w:val="002060"/>
                <w:sz w:val="26"/>
                <w:szCs w:val="26"/>
              </w:rPr>
              <w:t>городско</w:t>
            </w:r>
            <w:r w:rsidR="00F633B0" w:rsidRPr="00F05C18">
              <w:rPr>
                <w:color w:val="002060"/>
                <w:sz w:val="26"/>
                <w:szCs w:val="26"/>
              </w:rPr>
              <w:t>й</w:t>
            </w:r>
            <w:r w:rsidRPr="00F05C18">
              <w:rPr>
                <w:color w:val="002060"/>
                <w:sz w:val="26"/>
                <w:szCs w:val="26"/>
              </w:rPr>
              <w:t xml:space="preserve"> округ Кинешма</w:t>
            </w:r>
          </w:p>
        </w:tc>
        <w:tc>
          <w:tcPr>
            <w:tcW w:w="7654" w:type="dxa"/>
          </w:tcPr>
          <w:p w:rsidR="00996736" w:rsidRPr="00F05C18" w:rsidRDefault="00996736" w:rsidP="004E5A7A">
            <w:pPr>
              <w:tabs>
                <w:tab w:val="left" w:pos="567"/>
              </w:tabs>
              <w:jc w:val="both"/>
              <w:rPr>
                <w:color w:val="002060"/>
                <w:sz w:val="26"/>
                <w:szCs w:val="26"/>
              </w:rPr>
            </w:pPr>
            <w:r w:rsidRPr="00F05C18">
              <w:rPr>
                <w:color w:val="002060"/>
                <w:sz w:val="26"/>
                <w:szCs w:val="26"/>
              </w:rPr>
              <w:t>- Постановление администрации городского округа Кинешма от 29.01.2021     № 65-п «Об утверждении Положения о порядке оказания материальной помощи гражданам и семьям, воспитывающим детей до 18 лет, городского округа Кинешма, оказавшимся в трудной жизненной ситуации»;</w:t>
            </w:r>
          </w:p>
          <w:p w:rsidR="00996736" w:rsidRPr="00F05C18" w:rsidRDefault="00996736" w:rsidP="004E5A7A">
            <w:pPr>
              <w:tabs>
                <w:tab w:val="left" w:pos="567"/>
              </w:tabs>
              <w:jc w:val="both"/>
              <w:rPr>
                <w:color w:val="002060"/>
                <w:sz w:val="26"/>
                <w:szCs w:val="26"/>
              </w:rPr>
            </w:pPr>
            <w:r w:rsidRPr="00F05C18">
              <w:rPr>
                <w:color w:val="002060"/>
                <w:sz w:val="26"/>
                <w:szCs w:val="26"/>
              </w:rPr>
              <w:t xml:space="preserve">- Постановление администрации городского округа Кинешма от 14.04.2021     № 479-п «Об утверждении прейскуранта цен на платные услуги, оказываемые МБУ ФОК «Волга» </w:t>
            </w:r>
            <w:proofErr w:type="spellStart"/>
            <w:r w:rsidRPr="00F05C18">
              <w:rPr>
                <w:color w:val="002060"/>
                <w:sz w:val="26"/>
                <w:szCs w:val="26"/>
              </w:rPr>
              <w:t>г.о</w:t>
            </w:r>
            <w:proofErr w:type="spellEnd"/>
            <w:r w:rsidRPr="00F05C18">
              <w:rPr>
                <w:color w:val="002060"/>
                <w:sz w:val="26"/>
                <w:szCs w:val="26"/>
              </w:rPr>
              <w:t>. Кинешма» (посещение бассейна по льготному тарифу);</w:t>
            </w:r>
          </w:p>
          <w:p w:rsidR="00996736" w:rsidRPr="00F05C18" w:rsidRDefault="00996736" w:rsidP="004E5A7A">
            <w:pPr>
              <w:tabs>
                <w:tab w:val="left" w:pos="567"/>
              </w:tabs>
              <w:jc w:val="both"/>
              <w:rPr>
                <w:color w:val="002060"/>
                <w:sz w:val="26"/>
                <w:szCs w:val="26"/>
              </w:rPr>
            </w:pPr>
            <w:r w:rsidRPr="00F05C18">
              <w:rPr>
                <w:color w:val="002060"/>
                <w:sz w:val="26"/>
                <w:szCs w:val="26"/>
              </w:rPr>
              <w:t xml:space="preserve">- Положение от 29.05.2013 о предоставлении платных услуг МУ «Кинешемский парк культуры и отдыха им. 35-летия Победы» </w:t>
            </w:r>
            <w:r w:rsidRPr="00F05C18">
              <w:rPr>
                <w:color w:val="002060"/>
                <w:sz w:val="26"/>
                <w:szCs w:val="26"/>
              </w:rPr>
              <w:lastRenderedPageBreak/>
              <w:t>(предоставление льгот 1 раз в месяц на одного ребенка в виде контрамарки на посещение 1 детского аттракциона)</w:t>
            </w:r>
          </w:p>
        </w:tc>
      </w:tr>
      <w:tr w:rsidR="00D03F37" w:rsidRPr="00D03F37" w:rsidTr="00F633B0">
        <w:tc>
          <w:tcPr>
            <w:tcW w:w="2547" w:type="dxa"/>
          </w:tcPr>
          <w:p w:rsidR="00996736" w:rsidRPr="00F05C18" w:rsidRDefault="00996736" w:rsidP="00F633B0">
            <w:pPr>
              <w:tabs>
                <w:tab w:val="left" w:pos="567"/>
              </w:tabs>
              <w:jc w:val="both"/>
              <w:rPr>
                <w:color w:val="002060"/>
                <w:sz w:val="26"/>
                <w:szCs w:val="26"/>
              </w:rPr>
            </w:pPr>
            <w:r w:rsidRPr="00F05C18">
              <w:rPr>
                <w:color w:val="002060"/>
                <w:sz w:val="26"/>
                <w:szCs w:val="26"/>
              </w:rPr>
              <w:lastRenderedPageBreak/>
              <w:t>Комсомольск</w:t>
            </w:r>
            <w:r w:rsidR="00F633B0" w:rsidRPr="00F05C18">
              <w:rPr>
                <w:color w:val="002060"/>
                <w:sz w:val="26"/>
                <w:szCs w:val="26"/>
              </w:rPr>
              <w:t>ий муниципальный район</w:t>
            </w:r>
          </w:p>
        </w:tc>
        <w:tc>
          <w:tcPr>
            <w:tcW w:w="7654" w:type="dxa"/>
          </w:tcPr>
          <w:p w:rsidR="00996736" w:rsidRPr="00F05C18" w:rsidRDefault="00996736" w:rsidP="004E5A7A">
            <w:pPr>
              <w:tabs>
                <w:tab w:val="left" w:pos="567"/>
              </w:tabs>
              <w:jc w:val="both"/>
              <w:rPr>
                <w:color w:val="002060"/>
                <w:sz w:val="26"/>
                <w:szCs w:val="26"/>
              </w:rPr>
            </w:pPr>
            <w:r w:rsidRPr="00F05C18">
              <w:rPr>
                <w:color w:val="002060"/>
                <w:sz w:val="26"/>
                <w:szCs w:val="26"/>
              </w:rPr>
              <w:t>Постановление Администрации Комсомольского муниципального района «Об утверждении Порядка расходования средств на предоставление бесплатного питания отдельным категориям обучающихся муниципальных общеобразовательных учреждений Комсомольского муниципального района Ивановской области»</w:t>
            </w:r>
          </w:p>
        </w:tc>
      </w:tr>
      <w:tr w:rsidR="00D03F37" w:rsidRPr="00D03F37" w:rsidTr="00F633B0">
        <w:tc>
          <w:tcPr>
            <w:tcW w:w="2547" w:type="dxa"/>
          </w:tcPr>
          <w:p w:rsidR="00996736" w:rsidRPr="00F05C18" w:rsidRDefault="00996736" w:rsidP="00F633B0">
            <w:pPr>
              <w:tabs>
                <w:tab w:val="left" w:pos="567"/>
              </w:tabs>
              <w:jc w:val="both"/>
              <w:rPr>
                <w:color w:val="002060"/>
                <w:sz w:val="26"/>
                <w:szCs w:val="26"/>
              </w:rPr>
            </w:pPr>
            <w:proofErr w:type="spellStart"/>
            <w:r w:rsidRPr="00F05C18">
              <w:rPr>
                <w:color w:val="002060"/>
                <w:sz w:val="26"/>
                <w:szCs w:val="26"/>
              </w:rPr>
              <w:t>Пучежск</w:t>
            </w:r>
            <w:r w:rsidR="00F633B0" w:rsidRPr="00F05C18">
              <w:rPr>
                <w:color w:val="002060"/>
                <w:sz w:val="26"/>
                <w:szCs w:val="26"/>
              </w:rPr>
              <w:t>ий</w:t>
            </w:r>
            <w:proofErr w:type="spellEnd"/>
            <w:r w:rsidRPr="00F05C18">
              <w:rPr>
                <w:color w:val="002060"/>
                <w:sz w:val="26"/>
                <w:szCs w:val="26"/>
              </w:rPr>
              <w:t xml:space="preserve"> муниципальн</w:t>
            </w:r>
            <w:r w:rsidR="00F633B0" w:rsidRPr="00F05C18">
              <w:rPr>
                <w:color w:val="002060"/>
                <w:sz w:val="26"/>
                <w:szCs w:val="26"/>
              </w:rPr>
              <w:t>ый район</w:t>
            </w:r>
          </w:p>
        </w:tc>
        <w:tc>
          <w:tcPr>
            <w:tcW w:w="7654" w:type="dxa"/>
          </w:tcPr>
          <w:p w:rsidR="00996736" w:rsidRPr="00F05C18" w:rsidRDefault="00996736" w:rsidP="004E5A7A">
            <w:pPr>
              <w:tabs>
                <w:tab w:val="left" w:pos="567"/>
              </w:tabs>
              <w:jc w:val="both"/>
              <w:rPr>
                <w:color w:val="002060"/>
                <w:sz w:val="26"/>
                <w:szCs w:val="26"/>
              </w:rPr>
            </w:pPr>
            <w:r w:rsidRPr="00F05C18">
              <w:rPr>
                <w:color w:val="002060"/>
                <w:sz w:val="26"/>
                <w:szCs w:val="26"/>
              </w:rPr>
              <w:t xml:space="preserve">Постановление администрации </w:t>
            </w:r>
            <w:proofErr w:type="spellStart"/>
            <w:r w:rsidRPr="00F05C18">
              <w:rPr>
                <w:color w:val="002060"/>
                <w:sz w:val="26"/>
                <w:szCs w:val="26"/>
              </w:rPr>
              <w:t>Пучежского</w:t>
            </w:r>
            <w:proofErr w:type="spellEnd"/>
            <w:r w:rsidRPr="00F05C18">
              <w:rPr>
                <w:color w:val="002060"/>
                <w:sz w:val="26"/>
                <w:szCs w:val="26"/>
              </w:rPr>
              <w:t xml:space="preserve"> муниципального района от 01.07.2014 № 313-п «Об утверждении Порядка обеспечением питания обучающихся муниципальных общеобразовательных организаций </w:t>
            </w:r>
            <w:proofErr w:type="spellStart"/>
            <w:r w:rsidRPr="00F05C18">
              <w:rPr>
                <w:color w:val="002060"/>
                <w:sz w:val="26"/>
                <w:szCs w:val="26"/>
              </w:rPr>
              <w:t>Пучежского</w:t>
            </w:r>
            <w:proofErr w:type="spellEnd"/>
            <w:r w:rsidRPr="00F05C18">
              <w:rPr>
                <w:color w:val="002060"/>
                <w:sz w:val="26"/>
                <w:szCs w:val="26"/>
              </w:rPr>
              <w:t xml:space="preserve"> муниципального района за счет бюджетных ассигнований </w:t>
            </w:r>
            <w:proofErr w:type="spellStart"/>
            <w:r w:rsidRPr="00F05C18">
              <w:rPr>
                <w:color w:val="002060"/>
                <w:sz w:val="26"/>
                <w:szCs w:val="26"/>
              </w:rPr>
              <w:t>Пучежского</w:t>
            </w:r>
            <w:proofErr w:type="spellEnd"/>
            <w:r w:rsidRPr="00F05C18">
              <w:rPr>
                <w:color w:val="002060"/>
                <w:sz w:val="26"/>
                <w:szCs w:val="26"/>
              </w:rPr>
              <w:t xml:space="preserve"> муниципального района»</w:t>
            </w:r>
          </w:p>
        </w:tc>
      </w:tr>
      <w:tr w:rsidR="00D03F37" w:rsidRPr="00D03F37" w:rsidTr="00F633B0">
        <w:tc>
          <w:tcPr>
            <w:tcW w:w="2547" w:type="dxa"/>
          </w:tcPr>
          <w:p w:rsidR="00996736" w:rsidRPr="00F05C18" w:rsidRDefault="00996736" w:rsidP="00F633B0">
            <w:pPr>
              <w:tabs>
                <w:tab w:val="left" w:pos="567"/>
              </w:tabs>
              <w:jc w:val="both"/>
              <w:rPr>
                <w:color w:val="002060"/>
                <w:sz w:val="26"/>
                <w:szCs w:val="26"/>
              </w:rPr>
            </w:pPr>
            <w:r w:rsidRPr="00F05C18">
              <w:rPr>
                <w:color w:val="002060"/>
                <w:sz w:val="26"/>
                <w:szCs w:val="26"/>
              </w:rPr>
              <w:t>Родниковск</w:t>
            </w:r>
            <w:r w:rsidR="00F633B0" w:rsidRPr="00F05C18">
              <w:rPr>
                <w:color w:val="002060"/>
                <w:sz w:val="26"/>
                <w:szCs w:val="26"/>
              </w:rPr>
              <w:t>ий муниципальный район</w:t>
            </w:r>
          </w:p>
        </w:tc>
        <w:tc>
          <w:tcPr>
            <w:tcW w:w="7654" w:type="dxa"/>
          </w:tcPr>
          <w:p w:rsidR="00996736" w:rsidRPr="00F05C18" w:rsidRDefault="00996736" w:rsidP="004E5A7A">
            <w:pPr>
              <w:tabs>
                <w:tab w:val="left" w:pos="567"/>
              </w:tabs>
              <w:jc w:val="both"/>
              <w:rPr>
                <w:color w:val="002060"/>
                <w:sz w:val="26"/>
                <w:szCs w:val="26"/>
              </w:rPr>
            </w:pPr>
            <w:r w:rsidRPr="00F05C18">
              <w:rPr>
                <w:color w:val="002060"/>
                <w:sz w:val="26"/>
                <w:szCs w:val="26"/>
              </w:rPr>
              <w:t xml:space="preserve">- Постановление администрации муниципального образования «Родниковский муниципальный район» от 31.08.2021 № 1041 «Об утверждении стоимости питания, Порядка предоставления питания и его финансового обеспечения </w:t>
            </w:r>
            <w:proofErr w:type="gramStart"/>
            <w:r w:rsidRPr="00F05C18">
              <w:rPr>
                <w:color w:val="002060"/>
                <w:sz w:val="26"/>
                <w:szCs w:val="26"/>
              </w:rPr>
              <w:t>для отдельных категорий</w:t>
            </w:r>
            <w:proofErr w:type="gramEnd"/>
            <w:r w:rsidRPr="00F05C18">
              <w:rPr>
                <w:color w:val="002060"/>
                <w:sz w:val="26"/>
                <w:szCs w:val="26"/>
              </w:rPr>
              <w:t xml:space="preserve"> обучающихся муниципальных общеобразовательных организаций Родниковского муниципального района»;</w:t>
            </w:r>
          </w:p>
          <w:p w:rsidR="00996736" w:rsidRPr="00F05C18" w:rsidRDefault="00996736" w:rsidP="004E5A7A">
            <w:pPr>
              <w:tabs>
                <w:tab w:val="left" w:pos="567"/>
              </w:tabs>
              <w:jc w:val="both"/>
              <w:rPr>
                <w:color w:val="002060"/>
                <w:sz w:val="26"/>
                <w:szCs w:val="26"/>
              </w:rPr>
            </w:pPr>
            <w:r w:rsidRPr="00F05C18">
              <w:rPr>
                <w:color w:val="002060"/>
                <w:sz w:val="26"/>
                <w:szCs w:val="26"/>
              </w:rPr>
              <w:t>- Постановление администрации муниципального образования «Родниковский муниципальный район» от 10.07.2014 № 948 «Об утверждении Порядка предоставления социальной поддержки многодетным семьям по приобретению школьной формы либо заменяющего его комплекта детской одежды для посещения школьных занятий детям, поступающим в первый класс общеобразовательных организаций Родниковского муниципального района»</w:t>
            </w:r>
          </w:p>
        </w:tc>
      </w:tr>
      <w:tr w:rsidR="00D03F37" w:rsidRPr="00D03F37" w:rsidTr="00F633B0">
        <w:tc>
          <w:tcPr>
            <w:tcW w:w="2547" w:type="dxa"/>
          </w:tcPr>
          <w:p w:rsidR="00996736" w:rsidRPr="00F05C18" w:rsidRDefault="00996736" w:rsidP="00F633B0">
            <w:pPr>
              <w:tabs>
                <w:tab w:val="left" w:pos="567"/>
              </w:tabs>
              <w:rPr>
                <w:color w:val="002060"/>
                <w:sz w:val="26"/>
                <w:szCs w:val="26"/>
              </w:rPr>
            </w:pPr>
            <w:r w:rsidRPr="00F05C18">
              <w:rPr>
                <w:color w:val="002060"/>
                <w:sz w:val="26"/>
                <w:szCs w:val="26"/>
              </w:rPr>
              <w:t>городско</w:t>
            </w:r>
            <w:r w:rsidR="00F633B0" w:rsidRPr="00F05C18">
              <w:rPr>
                <w:color w:val="002060"/>
                <w:sz w:val="26"/>
                <w:szCs w:val="26"/>
              </w:rPr>
              <w:t>й</w:t>
            </w:r>
            <w:r w:rsidRPr="00F05C18">
              <w:rPr>
                <w:color w:val="002060"/>
                <w:sz w:val="26"/>
                <w:szCs w:val="26"/>
              </w:rPr>
              <w:t xml:space="preserve"> округ Тейково</w:t>
            </w:r>
          </w:p>
        </w:tc>
        <w:tc>
          <w:tcPr>
            <w:tcW w:w="7654" w:type="dxa"/>
          </w:tcPr>
          <w:p w:rsidR="00996736" w:rsidRPr="00F05C18" w:rsidRDefault="00996736" w:rsidP="004E5A7A">
            <w:pPr>
              <w:tabs>
                <w:tab w:val="left" w:pos="567"/>
              </w:tabs>
              <w:jc w:val="both"/>
              <w:rPr>
                <w:color w:val="002060"/>
                <w:sz w:val="26"/>
                <w:szCs w:val="26"/>
              </w:rPr>
            </w:pPr>
            <w:r w:rsidRPr="00F05C18">
              <w:rPr>
                <w:color w:val="002060"/>
                <w:sz w:val="26"/>
                <w:szCs w:val="26"/>
              </w:rPr>
              <w:t>Постановление администрации городского округа Тейково Ивановской области от 30.09.2020 № 378 «Об утверждении Порядка расходования Субсидии на адресную поддержку учащихся 1-11 классов при организации питания в общеобразовательных организациях городского округа Тейково Ивановской области»</w:t>
            </w:r>
          </w:p>
        </w:tc>
      </w:tr>
      <w:tr w:rsidR="00D03F37" w:rsidRPr="00D03F37" w:rsidTr="00F633B0">
        <w:tc>
          <w:tcPr>
            <w:tcW w:w="2547" w:type="dxa"/>
          </w:tcPr>
          <w:p w:rsidR="00996736" w:rsidRPr="00F05C18" w:rsidRDefault="00996736" w:rsidP="00F633B0">
            <w:pPr>
              <w:tabs>
                <w:tab w:val="left" w:pos="567"/>
              </w:tabs>
              <w:jc w:val="both"/>
              <w:rPr>
                <w:color w:val="002060"/>
                <w:sz w:val="26"/>
                <w:szCs w:val="26"/>
              </w:rPr>
            </w:pPr>
            <w:proofErr w:type="spellStart"/>
            <w:r w:rsidRPr="00F05C18">
              <w:rPr>
                <w:color w:val="002060"/>
                <w:sz w:val="26"/>
                <w:szCs w:val="26"/>
              </w:rPr>
              <w:t>Тейковск</w:t>
            </w:r>
            <w:r w:rsidR="00F633B0" w:rsidRPr="00F05C18">
              <w:rPr>
                <w:color w:val="002060"/>
                <w:sz w:val="26"/>
                <w:szCs w:val="26"/>
              </w:rPr>
              <w:t>ий</w:t>
            </w:r>
            <w:proofErr w:type="spellEnd"/>
            <w:r w:rsidRPr="00F05C18">
              <w:rPr>
                <w:color w:val="002060"/>
                <w:sz w:val="26"/>
                <w:szCs w:val="26"/>
              </w:rPr>
              <w:t xml:space="preserve"> муниципальн</w:t>
            </w:r>
            <w:r w:rsidR="00F633B0" w:rsidRPr="00F05C18">
              <w:rPr>
                <w:color w:val="002060"/>
                <w:sz w:val="26"/>
                <w:szCs w:val="26"/>
              </w:rPr>
              <w:t>ый район</w:t>
            </w:r>
          </w:p>
        </w:tc>
        <w:tc>
          <w:tcPr>
            <w:tcW w:w="7654" w:type="dxa"/>
          </w:tcPr>
          <w:p w:rsidR="00996736" w:rsidRPr="00F05C18" w:rsidRDefault="00996736" w:rsidP="004E5A7A">
            <w:pPr>
              <w:tabs>
                <w:tab w:val="left" w:pos="567"/>
              </w:tabs>
              <w:jc w:val="both"/>
              <w:rPr>
                <w:color w:val="002060"/>
                <w:sz w:val="26"/>
                <w:szCs w:val="26"/>
              </w:rPr>
            </w:pPr>
            <w:r w:rsidRPr="00F05C18">
              <w:rPr>
                <w:color w:val="002060"/>
                <w:sz w:val="26"/>
                <w:szCs w:val="26"/>
              </w:rPr>
              <w:t xml:space="preserve">Постановление администрации </w:t>
            </w:r>
            <w:proofErr w:type="spellStart"/>
            <w:r w:rsidRPr="00F05C18">
              <w:rPr>
                <w:color w:val="002060"/>
                <w:sz w:val="26"/>
                <w:szCs w:val="26"/>
              </w:rPr>
              <w:t>Тейковского</w:t>
            </w:r>
            <w:proofErr w:type="spellEnd"/>
            <w:r w:rsidRPr="00F05C18">
              <w:rPr>
                <w:color w:val="002060"/>
                <w:sz w:val="26"/>
                <w:szCs w:val="26"/>
              </w:rPr>
              <w:t xml:space="preserve"> муниципального района от 30.01.2020 № 41 «Об утверждении порядка организации питания детей из многодетных семей и семей, находящихся в трудной жизненной ситуации, детей-инвалидов, детей-сирот и детей, оставшихся без попечения родителей, обучающихся в муниципальных общеобразовательных организаций </w:t>
            </w:r>
            <w:proofErr w:type="spellStart"/>
            <w:r w:rsidRPr="00F05C18">
              <w:rPr>
                <w:color w:val="002060"/>
                <w:sz w:val="26"/>
                <w:szCs w:val="26"/>
              </w:rPr>
              <w:t>Тейковского</w:t>
            </w:r>
            <w:proofErr w:type="spellEnd"/>
            <w:r w:rsidRPr="00F05C18">
              <w:rPr>
                <w:color w:val="002060"/>
                <w:sz w:val="26"/>
                <w:szCs w:val="26"/>
              </w:rPr>
              <w:t xml:space="preserve"> муниципального района»</w:t>
            </w:r>
          </w:p>
        </w:tc>
      </w:tr>
      <w:tr w:rsidR="00D03F37" w:rsidRPr="00D03F37" w:rsidTr="00F633B0">
        <w:tc>
          <w:tcPr>
            <w:tcW w:w="2547" w:type="dxa"/>
          </w:tcPr>
          <w:p w:rsidR="00996736" w:rsidRPr="00F05C18" w:rsidRDefault="00996736" w:rsidP="00F633B0">
            <w:pPr>
              <w:tabs>
                <w:tab w:val="left" w:pos="567"/>
              </w:tabs>
              <w:jc w:val="both"/>
              <w:rPr>
                <w:color w:val="002060"/>
                <w:sz w:val="26"/>
                <w:szCs w:val="26"/>
              </w:rPr>
            </w:pPr>
            <w:proofErr w:type="spellStart"/>
            <w:r w:rsidRPr="00F05C18">
              <w:rPr>
                <w:color w:val="002060"/>
                <w:sz w:val="26"/>
                <w:szCs w:val="26"/>
              </w:rPr>
              <w:t>Фурмановск</w:t>
            </w:r>
            <w:r w:rsidR="00F633B0" w:rsidRPr="00F05C18">
              <w:rPr>
                <w:color w:val="002060"/>
                <w:sz w:val="26"/>
                <w:szCs w:val="26"/>
              </w:rPr>
              <w:t>ий</w:t>
            </w:r>
            <w:proofErr w:type="spellEnd"/>
            <w:r w:rsidRPr="00F05C18">
              <w:rPr>
                <w:color w:val="002060"/>
                <w:sz w:val="26"/>
                <w:szCs w:val="26"/>
              </w:rPr>
              <w:t xml:space="preserve"> муниципальн</w:t>
            </w:r>
            <w:r w:rsidR="00F633B0" w:rsidRPr="00F05C18">
              <w:rPr>
                <w:color w:val="002060"/>
                <w:sz w:val="26"/>
                <w:szCs w:val="26"/>
              </w:rPr>
              <w:t>ый район</w:t>
            </w:r>
          </w:p>
        </w:tc>
        <w:tc>
          <w:tcPr>
            <w:tcW w:w="7654" w:type="dxa"/>
          </w:tcPr>
          <w:p w:rsidR="00996736" w:rsidRPr="00F05C18" w:rsidRDefault="00996736" w:rsidP="004E5A7A">
            <w:pPr>
              <w:tabs>
                <w:tab w:val="left" w:pos="567"/>
              </w:tabs>
              <w:jc w:val="both"/>
              <w:rPr>
                <w:color w:val="002060"/>
                <w:sz w:val="26"/>
                <w:szCs w:val="26"/>
              </w:rPr>
            </w:pPr>
            <w:r w:rsidRPr="00F05C18">
              <w:rPr>
                <w:color w:val="002060"/>
                <w:sz w:val="26"/>
                <w:szCs w:val="26"/>
              </w:rPr>
              <w:t xml:space="preserve">Постановление администрации </w:t>
            </w:r>
            <w:proofErr w:type="spellStart"/>
            <w:r w:rsidRPr="00F05C18">
              <w:rPr>
                <w:color w:val="002060"/>
                <w:sz w:val="26"/>
                <w:szCs w:val="26"/>
              </w:rPr>
              <w:t>Фурмановского</w:t>
            </w:r>
            <w:proofErr w:type="spellEnd"/>
            <w:r w:rsidRPr="00F05C18">
              <w:rPr>
                <w:color w:val="002060"/>
                <w:sz w:val="26"/>
                <w:szCs w:val="26"/>
              </w:rPr>
              <w:t xml:space="preserve"> муниципального района от 27.01.2023 № 86 «Об утверждении Порядка организации питания обучающихся в муниципальных общеобразовательных организаций </w:t>
            </w:r>
            <w:proofErr w:type="spellStart"/>
            <w:r w:rsidRPr="00F05C18">
              <w:rPr>
                <w:color w:val="002060"/>
                <w:sz w:val="26"/>
                <w:szCs w:val="26"/>
              </w:rPr>
              <w:t>Фурмановского</w:t>
            </w:r>
            <w:proofErr w:type="spellEnd"/>
            <w:r w:rsidRPr="00F05C18">
              <w:rPr>
                <w:color w:val="002060"/>
                <w:sz w:val="26"/>
                <w:szCs w:val="26"/>
              </w:rPr>
              <w:t xml:space="preserve"> муниципального района»</w:t>
            </w:r>
          </w:p>
        </w:tc>
      </w:tr>
      <w:tr w:rsidR="00D03F37" w:rsidRPr="00D03F37" w:rsidTr="00F633B0">
        <w:tc>
          <w:tcPr>
            <w:tcW w:w="2547" w:type="dxa"/>
          </w:tcPr>
          <w:p w:rsidR="00996736" w:rsidRPr="00F05C18" w:rsidRDefault="00996736" w:rsidP="00F633B0">
            <w:pPr>
              <w:tabs>
                <w:tab w:val="left" w:pos="567"/>
              </w:tabs>
              <w:jc w:val="both"/>
              <w:rPr>
                <w:color w:val="002060"/>
                <w:sz w:val="26"/>
                <w:szCs w:val="26"/>
              </w:rPr>
            </w:pPr>
            <w:r w:rsidRPr="00F05C18">
              <w:rPr>
                <w:color w:val="002060"/>
                <w:sz w:val="26"/>
                <w:szCs w:val="26"/>
              </w:rPr>
              <w:t>Шуйск</w:t>
            </w:r>
            <w:r w:rsidR="00F633B0" w:rsidRPr="00F05C18">
              <w:rPr>
                <w:color w:val="002060"/>
                <w:sz w:val="26"/>
                <w:szCs w:val="26"/>
              </w:rPr>
              <w:t>ий</w:t>
            </w:r>
            <w:r w:rsidRPr="00F05C18">
              <w:rPr>
                <w:color w:val="002060"/>
                <w:sz w:val="26"/>
                <w:szCs w:val="26"/>
              </w:rPr>
              <w:t xml:space="preserve"> муниципальн</w:t>
            </w:r>
            <w:r w:rsidR="00F633B0" w:rsidRPr="00F05C18">
              <w:rPr>
                <w:color w:val="002060"/>
                <w:sz w:val="26"/>
                <w:szCs w:val="26"/>
              </w:rPr>
              <w:t>ый район</w:t>
            </w:r>
          </w:p>
        </w:tc>
        <w:tc>
          <w:tcPr>
            <w:tcW w:w="7654" w:type="dxa"/>
          </w:tcPr>
          <w:p w:rsidR="00996736" w:rsidRPr="00F05C18" w:rsidRDefault="00996736" w:rsidP="004E5A7A">
            <w:pPr>
              <w:tabs>
                <w:tab w:val="left" w:pos="567"/>
              </w:tabs>
              <w:jc w:val="both"/>
              <w:rPr>
                <w:color w:val="002060"/>
                <w:sz w:val="26"/>
                <w:szCs w:val="26"/>
              </w:rPr>
            </w:pPr>
            <w:r w:rsidRPr="00F05C18">
              <w:rPr>
                <w:color w:val="002060"/>
                <w:sz w:val="26"/>
                <w:szCs w:val="26"/>
              </w:rPr>
              <w:t>Постановление Администрации Шуйского муниципального района от 19.10.2022 № 699-п «Об организации бесплатного питания обучающихся муниципальных общеобразовательных учреждений»</w:t>
            </w:r>
          </w:p>
        </w:tc>
      </w:tr>
      <w:tr w:rsidR="00D03F37" w:rsidRPr="00D03F37" w:rsidTr="00F633B0">
        <w:tc>
          <w:tcPr>
            <w:tcW w:w="2547" w:type="dxa"/>
          </w:tcPr>
          <w:p w:rsidR="00996736" w:rsidRPr="00F05C18" w:rsidRDefault="00996736" w:rsidP="00F633B0">
            <w:pPr>
              <w:tabs>
                <w:tab w:val="left" w:pos="567"/>
              </w:tabs>
              <w:jc w:val="both"/>
              <w:rPr>
                <w:color w:val="002060"/>
                <w:sz w:val="26"/>
                <w:szCs w:val="26"/>
              </w:rPr>
            </w:pPr>
            <w:proofErr w:type="spellStart"/>
            <w:r w:rsidRPr="00F05C18">
              <w:rPr>
                <w:color w:val="002060"/>
                <w:sz w:val="26"/>
                <w:szCs w:val="26"/>
              </w:rPr>
              <w:lastRenderedPageBreak/>
              <w:t>Южск</w:t>
            </w:r>
            <w:r w:rsidR="00F633B0" w:rsidRPr="00F05C18">
              <w:rPr>
                <w:color w:val="002060"/>
                <w:sz w:val="26"/>
                <w:szCs w:val="26"/>
              </w:rPr>
              <w:t>ий</w:t>
            </w:r>
            <w:proofErr w:type="spellEnd"/>
            <w:r w:rsidRPr="00F05C18">
              <w:rPr>
                <w:color w:val="002060"/>
                <w:sz w:val="26"/>
                <w:szCs w:val="26"/>
              </w:rPr>
              <w:t xml:space="preserve"> муниципальн</w:t>
            </w:r>
            <w:r w:rsidR="00F633B0" w:rsidRPr="00F05C18">
              <w:rPr>
                <w:color w:val="002060"/>
                <w:sz w:val="26"/>
                <w:szCs w:val="26"/>
              </w:rPr>
              <w:t>ый район</w:t>
            </w:r>
          </w:p>
        </w:tc>
        <w:tc>
          <w:tcPr>
            <w:tcW w:w="7654" w:type="dxa"/>
          </w:tcPr>
          <w:p w:rsidR="00996736" w:rsidRPr="00F05C18" w:rsidRDefault="00996736" w:rsidP="00996736">
            <w:pPr>
              <w:tabs>
                <w:tab w:val="left" w:pos="567"/>
              </w:tabs>
              <w:jc w:val="both"/>
              <w:rPr>
                <w:color w:val="002060"/>
                <w:sz w:val="26"/>
                <w:szCs w:val="26"/>
              </w:rPr>
            </w:pPr>
            <w:r w:rsidRPr="00F05C18">
              <w:rPr>
                <w:color w:val="002060"/>
                <w:sz w:val="26"/>
                <w:szCs w:val="26"/>
              </w:rPr>
              <w:t xml:space="preserve">- Постановление Администрации </w:t>
            </w:r>
            <w:proofErr w:type="spellStart"/>
            <w:r w:rsidRPr="00F05C18">
              <w:rPr>
                <w:color w:val="002060"/>
                <w:sz w:val="26"/>
                <w:szCs w:val="26"/>
              </w:rPr>
              <w:t>Южского</w:t>
            </w:r>
            <w:proofErr w:type="spellEnd"/>
            <w:r w:rsidRPr="00F05C18">
              <w:rPr>
                <w:color w:val="002060"/>
                <w:sz w:val="26"/>
                <w:szCs w:val="26"/>
              </w:rPr>
              <w:t xml:space="preserve"> муниципального района от 30.03.2015 № 210-п «Об организации питания учащихся 5-11 классов из многодетных семей, обучающихся в муниципальных общеобразовательных учреждениях»;</w:t>
            </w:r>
          </w:p>
          <w:p w:rsidR="00996736" w:rsidRPr="00F05C18" w:rsidRDefault="00996736" w:rsidP="004E5A7A">
            <w:pPr>
              <w:tabs>
                <w:tab w:val="left" w:pos="567"/>
              </w:tabs>
              <w:jc w:val="both"/>
              <w:rPr>
                <w:color w:val="002060"/>
                <w:sz w:val="26"/>
                <w:szCs w:val="26"/>
              </w:rPr>
            </w:pPr>
            <w:r w:rsidRPr="00F05C18">
              <w:rPr>
                <w:color w:val="002060"/>
                <w:sz w:val="26"/>
                <w:szCs w:val="26"/>
              </w:rPr>
              <w:t xml:space="preserve">- Постановление Администрации </w:t>
            </w:r>
            <w:proofErr w:type="spellStart"/>
            <w:r w:rsidRPr="00F05C18">
              <w:rPr>
                <w:color w:val="002060"/>
                <w:sz w:val="26"/>
                <w:szCs w:val="26"/>
              </w:rPr>
              <w:t>Южского</w:t>
            </w:r>
            <w:proofErr w:type="spellEnd"/>
            <w:r w:rsidRPr="00F05C18">
              <w:rPr>
                <w:color w:val="002060"/>
                <w:sz w:val="26"/>
                <w:szCs w:val="26"/>
              </w:rPr>
              <w:t xml:space="preserve"> муниципального района от 21.11.2017 №1142-п «Об утверждении Порядка обеспечения новогодними подарками детей работников организаций, финансируемых из бюджета </w:t>
            </w:r>
            <w:proofErr w:type="spellStart"/>
            <w:r w:rsidRPr="00F05C18">
              <w:rPr>
                <w:color w:val="002060"/>
                <w:sz w:val="26"/>
                <w:szCs w:val="26"/>
              </w:rPr>
              <w:t>Южского</w:t>
            </w:r>
            <w:proofErr w:type="spellEnd"/>
            <w:r w:rsidRPr="00F05C18">
              <w:rPr>
                <w:color w:val="002060"/>
                <w:sz w:val="26"/>
                <w:szCs w:val="26"/>
              </w:rPr>
              <w:t xml:space="preserve"> муниципального района и детей из многодетных семей </w:t>
            </w:r>
            <w:proofErr w:type="spellStart"/>
            <w:r w:rsidRPr="00F05C18">
              <w:rPr>
                <w:color w:val="002060"/>
                <w:sz w:val="26"/>
                <w:szCs w:val="26"/>
              </w:rPr>
              <w:t>Южского</w:t>
            </w:r>
            <w:proofErr w:type="spellEnd"/>
            <w:r w:rsidRPr="00F05C18">
              <w:rPr>
                <w:color w:val="002060"/>
                <w:sz w:val="26"/>
                <w:szCs w:val="26"/>
              </w:rPr>
              <w:t xml:space="preserve"> муниципального района</w:t>
            </w:r>
          </w:p>
        </w:tc>
      </w:tr>
    </w:tbl>
    <w:p w:rsidR="00996736" w:rsidRPr="00771E00" w:rsidRDefault="00996736" w:rsidP="004E5A7A">
      <w:pPr>
        <w:tabs>
          <w:tab w:val="left" w:pos="567"/>
        </w:tabs>
        <w:jc w:val="both"/>
        <w:rPr>
          <w:sz w:val="28"/>
          <w:szCs w:val="28"/>
        </w:rPr>
      </w:pPr>
    </w:p>
    <w:p w:rsidR="00DE0E08" w:rsidRPr="00771E00" w:rsidRDefault="00EB72BF" w:rsidP="004E5A7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430C" w:rsidRPr="00771E00" w:rsidRDefault="009638CD" w:rsidP="0099673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C7578" w:rsidRPr="003077EF" w:rsidRDefault="006C7578" w:rsidP="006C7578">
      <w:pPr>
        <w:jc w:val="both"/>
        <w:rPr>
          <w:sz w:val="20"/>
          <w:szCs w:val="20"/>
        </w:rPr>
      </w:pPr>
    </w:p>
    <w:p w:rsidR="00937306" w:rsidRPr="003077EF" w:rsidRDefault="00937306" w:rsidP="00937306"/>
    <w:p w:rsidR="00EC26D3" w:rsidRPr="003077EF" w:rsidRDefault="00EC26D3" w:rsidP="00F11343">
      <w:pPr>
        <w:ind w:left="34" w:firstLine="647"/>
        <w:jc w:val="both"/>
        <w:rPr>
          <w:sz w:val="28"/>
          <w:szCs w:val="28"/>
          <w:u w:color="000000"/>
        </w:rPr>
      </w:pPr>
    </w:p>
    <w:p w:rsidR="00EC26D3" w:rsidRPr="003077EF" w:rsidRDefault="00EC26D3" w:rsidP="00EB7832">
      <w:pPr>
        <w:jc w:val="both"/>
        <w:rPr>
          <w:sz w:val="28"/>
          <w:szCs w:val="28"/>
          <w:u w:color="000000"/>
        </w:rPr>
      </w:pPr>
    </w:p>
    <w:sectPr w:rsidR="00EC26D3" w:rsidRPr="003077EF" w:rsidSect="007044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449"/>
    <w:multiLevelType w:val="hybridMultilevel"/>
    <w:tmpl w:val="4112C166"/>
    <w:lvl w:ilvl="0" w:tplc="1916DCC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6C73B9D"/>
    <w:multiLevelType w:val="hybridMultilevel"/>
    <w:tmpl w:val="60ECACEC"/>
    <w:lvl w:ilvl="0" w:tplc="A1ACAC44">
      <w:start w:val="3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2" w15:restartNumberingAfterBreak="0">
    <w:nsid w:val="22112B3C"/>
    <w:multiLevelType w:val="hybridMultilevel"/>
    <w:tmpl w:val="9CAACFA2"/>
    <w:lvl w:ilvl="0" w:tplc="0A244B2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5179541A"/>
    <w:multiLevelType w:val="hybridMultilevel"/>
    <w:tmpl w:val="3FF4F04E"/>
    <w:lvl w:ilvl="0" w:tplc="46DCE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1B5D05"/>
    <w:multiLevelType w:val="hybridMultilevel"/>
    <w:tmpl w:val="1B8896C8"/>
    <w:lvl w:ilvl="0" w:tplc="A8380F3E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125" w:hanging="360"/>
      </w:pPr>
    </w:lvl>
    <w:lvl w:ilvl="2" w:tplc="0419001B" w:tentative="1">
      <w:start w:val="1"/>
      <w:numFmt w:val="lowerRoman"/>
      <w:lvlText w:val="%3."/>
      <w:lvlJc w:val="right"/>
      <w:pPr>
        <w:ind w:left="-405" w:hanging="180"/>
      </w:pPr>
    </w:lvl>
    <w:lvl w:ilvl="3" w:tplc="0419000F" w:tentative="1">
      <w:start w:val="1"/>
      <w:numFmt w:val="decimal"/>
      <w:lvlText w:val="%4."/>
      <w:lvlJc w:val="left"/>
      <w:pPr>
        <w:ind w:left="315" w:hanging="360"/>
      </w:pPr>
    </w:lvl>
    <w:lvl w:ilvl="4" w:tplc="04190019" w:tentative="1">
      <w:start w:val="1"/>
      <w:numFmt w:val="lowerLetter"/>
      <w:lvlText w:val="%5."/>
      <w:lvlJc w:val="left"/>
      <w:pPr>
        <w:ind w:left="1035" w:hanging="360"/>
      </w:pPr>
    </w:lvl>
    <w:lvl w:ilvl="5" w:tplc="0419001B" w:tentative="1">
      <w:start w:val="1"/>
      <w:numFmt w:val="lowerRoman"/>
      <w:lvlText w:val="%6."/>
      <w:lvlJc w:val="right"/>
      <w:pPr>
        <w:ind w:left="1755" w:hanging="180"/>
      </w:pPr>
    </w:lvl>
    <w:lvl w:ilvl="6" w:tplc="0419000F" w:tentative="1">
      <w:start w:val="1"/>
      <w:numFmt w:val="decimal"/>
      <w:lvlText w:val="%7."/>
      <w:lvlJc w:val="left"/>
      <w:pPr>
        <w:ind w:left="2475" w:hanging="360"/>
      </w:pPr>
    </w:lvl>
    <w:lvl w:ilvl="7" w:tplc="04190019" w:tentative="1">
      <w:start w:val="1"/>
      <w:numFmt w:val="lowerLetter"/>
      <w:lvlText w:val="%8."/>
      <w:lvlJc w:val="left"/>
      <w:pPr>
        <w:ind w:left="3195" w:hanging="360"/>
      </w:pPr>
    </w:lvl>
    <w:lvl w:ilvl="8" w:tplc="0419001B" w:tentative="1">
      <w:start w:val="1"/>
      <w:numFmt w:val="lowerRoman"/>
      <w:lvlText w:val="%9."/>
      <w:lvlJc w:val="right"/>
      <w:pPr>
        <w:ind w:left="3915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306"/>
    <w:rsid w:val="00021EF5"/>
    <w:rsid w:val="00032307"/>
    <w:rsid w:val="00045464"/>
    <w:rsid w:val="000755E4"/>
    <w:rsid w:val="001256B7"/>
    <w:rsid w:val="00132177"/>
    <w:rsid w:val="00146B10"/>
    <w:rsid w:val="0015051F"/>
    <w:rsid w:val="00166DF3"/>
    <w:rsid w:val="001806D4"/>
    <w:rsid w:val="001C582D"/>
    <w:rsid w:val="001D65DB"/>
    <w:rsid w:val="002051D8"/>
    <w:rsid w:val="00206A5D"/>
    <w:rsid w:val="00257303"/>
    <w:rsid w:val="00271EAB"/>
    <w:rsid w:val="0028346D"/>
    <w:rsid w:val="002F6948"/>
    <w:rsid w:val="003077EF"/>
    <w:rsid w:val="003269CB"/>
    <w:rsid w:val="00333D1D"/>
    <w:rsid w:val="00340442"/>
    <w:rsid w:val="00353696"/>
    <w:rsid w:val="00376425"/>
    <w:rsid w:val="00392F89"/>
    <w:rsid w:val="003A5B14"/>
    <w:rsid w:val="003F3084"/>
    <w:rsid w:val="00413C03"/>
    <w:rsid w:val="004259CA"/>
    <w:rsid w:val="00470261"/>
    <w:rsid w:val="00472400"/>
    <w:rsid w:val="00486094"/>
    <w:rsid w:val="004962F3"/>
    <w:rsid w:val="004979FC"/>
    <w:rsid w:val="004B39E1"/>
    <w:rsid w:val="004D5EB5"/>
    <w:rsid w:val="004E5A7A"/>
    <w:rsid w:val="004E77FF"/>
    <w:rsid w:val="0051373F"/>
    <w:rsid w:val="005418BA"/>
    <w:rsid w:val="00570D0C"/>
    <w:rsid w:val="005B48F9"/>
    <w:rsid w:val="005B5AE5"/>
    <w:rsid w:val="006200CC"/>
    <w:rsid w:val="006219AA"/>
    <w:rsid w:val="0065707D"/>
    <w:rsid w:val="0067491F"/>
    <w:rsid w:val="00681312"/>
    <w:rsid w:val="006B00BF"/>
    <w:rsid w:val="006C7578"/>
    <w:rsid w:val="006D1F17"/>
    <w:rsid w:val="006E06C0"/>
    <w:rsid w:val="006E5AE5"/>
    <w:rsid w:val="006E6500"/>
    <w:rsid w:val="00700C1D"/>
    <w:rsid w:val="00703989"/>
    <w:rsid w:val="00704436"/>
    <w:rsid w:val="0070552D"/>
    <w:rsid w:val="00722CEC"/>
    <w:rsid w:val="00747673"/>
    <w:rsid w:val="0076593A"/>
    <w:rsid w:val="00771E00"/>
    <w:rsid w:val="00787B38"/>
    <w:rsid w:val="007A3E8C"/>
    <w:rsid w:val="007A62BA"/>
    <w:rsid w:val="007F1415"/>
    <w:rsid w:val="00826EF5"/>
    <w:rsid w:val="008710FE"/>
    <w:rsid w:val="008922A4"/>
    <w:rsid w:val="008A1618"/>
    <w:rsid w:val="008A2E5C"/>
    <w:rsid w:val="008B1011"/>
    <w:rsid w:val="008C70CB"/>
    <w:rsid w:val="008D70BF"/>
    <w:rsid w:val="008E7B52"/>
    <w:rsid w:val="00905CAF"/>
    <w:rsid w:val="009124BF"/>
    <w:rsid w:val="00922B98"/>
    <w:rsid w:val="009318E7"/>
    <w:rsid w:val="00932C8D"/>
    <w:rsid w:val="009335D7"/>
    <w:rsid w:val="00937306"/>
    <w:rsid w:val="0095060E"/>
    <w:rsid w:val="00957749"/>
    <w:rsid w:val="009638CD"/>
    <w:rsid w:val="00983C1E"/>
    <w:rsid w:val="00994EC5"/>
    <w:rsid w:val="00996736"/>
    <w:rsid w:val="00996AC6"/>
    <w:rsid w:val="009C3210"/>
    <w:rsid w:val="009D5E19"/>
    <w:rsid w:val="009E09B2"/>
    <w:rsid w:val="009E29C5"/>
    <w:rsid w:val="00A236F4"/>
    <w:rsid w:val="00A358EB"/>
    <w:rsid w:val="00A62AF2"/>
    <w:rsid w:val="00A8362B"/>
    <w:rsid w:val="00A83B9C"/>
    <w:rsid w:val="00AD213A"/>
    <w:rsid w:val="00AF7BAD"/>
    <w:rsid w:val="00B03D1B"/>
    <w:rsid w:val="00B2342D"/>
    <w:rsid w:val="00B27674"/>
    <w:rsid w:val="00B412D3"/>
    <w:rsid w:val="00B6707F"/>
    <w:rsid w:val="00B83152"/>
    <w:rsid w:val="00B97583"/>
    <w:rsid w:val="00BA5041"/>
    <w:rsid w:val="00BC034B"/>
    <w:rsid w:val="00BD59A3"/>
    <w:rsid w:val="00BE0D81"/>
    <w:rsid w:val="00C6430C"/>
    <w:rsid w:val="00C660F8"/>
    <w:rsid w:val="00CA5D86"/>
    <w:rsid w:val="00CF37DD"/>
    <w:rsid w:val="00CF6407"/>
    <w:rsid w:val="00D03F37"/>
    <w:rsid w:val="00D04766"/>
    <w:rsid w:val="00D24B1C"/>
    <w:rsid w:val="00D45C59"/>
    <w:rsid w:val="00D50229"/>
    <w:rsid w:val="00D5224C"/>
    <w:rsid w:val="00D920A0"/>
    <w:rsid w:val="00DA5363"/>
    <w:rsid w:val="00DE0E08"/>
    <w:rsid w:val="00E315D1"/>
    <w:rsid w:val="00E33711"/>
    <w:rsid w:val="00E44837"/>
    <w:rsid w:val="00E94D20"/>
    <w:rsid w:val="00EB1A85"/>
    <w:rsid w:val="00EB4241"/>
    <w:rsid w:val="00EB72BF"/>
    <w:rsid w:val="00EB7832"/>
    <w:rsid w:val="00EC26D3"/>
    <w:rsid w:val="00F05C18"/>
    <w:rsid w:val="00F11343"/>
    <w:rsid w:val="00F21090"/>
    <w:rsid w:val="00F40742"/>
    <w:rsid w:val="00F633B0"/>
    <w:rsid w:val="00F85687"/>
    <w:rsid w:val="00FB1CDE"/>
    <w:rsid w:val="00FB41ED"/>
    <w:rsid w:val="00FB6846"/>
    <w:rsid w:val="00FC7B48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9E8C"/>
  <w15:chartTrackingRefBased/>
  <w15:docId w15:val="{84273ABD-0C52-451B-984B-4DD89A09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7306"/>
    <w:rPr>
      <w:color w:val="0000FF"/>
      <w:u w:val="single"/>
    </w:rPr>
  </w:style>
  <w:style w:type="paragraph" w:styleId="a4">
    <w:name w:val="Plain Text"/>
    <w:basedOn w:val="a"/>
    <w:link w:val="a5"/>
    <w:rsid w:val="00937306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93730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5EB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5EB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uiPriority w:val="99"/>
    <w:rsid w:val="00EC26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uiPriority w:val="99"/>
    <w:rsid w:val="00AF7BAD"/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E94D20"/>
    <w:pPr>
      <w:ind w:left="720"/>
      <w:contextualSpacing/>
    </w:pPr>
  </w:style>
  <w:style w:type="table" w:styleId="a9">
    <w:name w:val="Table Grid"/>
    <w:basedOn w:val="a1"/>
    <w:uiPriority w:val="39"/>
    <w:rsid w:val="00996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1D65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3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882202909" TargetMode="External"/><Relationship Id="rId13" Type="http://schemas.openxmlformats.org/officeDocument/2006/relationships/hyperlink" Target="https://docs.cntd.ru/document/906408319" TargetMode="External"/><Relationship Id="rId18" Type="http://schemas.openxmlformats.org/officeDocument/2006/relationships/hyperlink" Target="https://zan.ivanovoobl.ru/pravovye-akty/komiteta/&#1055;&#1088;&#1080;&#1082;&#1072;&#1079;_&#1082;&#1086;&#1084;&#1080;&#1090;&#1077;&#1090;&#1072;_n13_28_05_202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test.msk.rsnet.ru/document/3700202310040003?ysclid=lzl82oztoi1382646" TargetMode="External"/><Relationship Id="rId12" Type="http://schemas.openxmlformats.org/officeDocument/2006/relationships/hyperlink" Target="https://docs.cntd.ru/document/906404127" TargetMode="External"/><Relationship Id="rId17" Type="http://schemas.openxmlformats.org/officeDocument/2006/relationships/hyperlink" Target="https://docs.cntd.ru/document/430544332" TargetMode="External"/><Relationship Id="rId2" Type="http://schemas.openxmlformats.org/officeDocument/2006/relationships/styles" Target="styles.xml"/><Relationship Id="rId16" Type="http://schemas.openxmlformats.org/officeDocument/2006/relationships/hyperlink" Target="http://publication.pravo.gov.ru/document/370020170811001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1909170019" TargetMode="External"/><Relationship Id="rId11" Type="http://schemas.openxmlformats.org/officeDocument/2006/relationships/hyperlink" Target="http://publication.pravo.gov.ru/document/3700202403280007" TargetMode="External"/><Relationship Id="rId5" Type="http://schemas.openxmlformats.org/officeDocument/2006/relationships/hyperlink" Target="http://www.kremlin.ru/acts/bank/44403" TargetMode="External"/><Relationship Id="rId15" Type="http://schemas.openxmlformats.org/officeDocument/2006/relationships/hyperlink" Target="http://gov.ivcons.ru/documents/1163338" TargetMode="External"/><Relationship Id="rId10" Type="http://schemas.openxmlformats.org/officeDocument/2006/relationships/hyperlink" Target="http://pravo.gov.ru/proxy/ips/?docbody=&amp;prevDoc=107016464&amp;backlink=1&amp;&amp;nd=10701385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7026839&amp;backlink=1&amp;&amp;nd=107034219" TargetMode="External"/><Relationship Id="rId14" Type="http://schemas.openxmlformats.org/officeDocument/2006/relationships/hyperlink" Target="https://docs.cntd.ru/document/9064041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2281</TotalTime>
  <Pages>4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detstvo_09</dc:creator>
  <cp:keywords/>
  <dc:description/>
  <cp:lastModifiedBy>Гусарова Ирина Александровна</cp:lastModifiedBy>
  <cp:revision>96</cp:revision>
  <cp:lastPrinted>2024-07-26T09:49:00Z</cp:lastPrinted>
  <dcterms:created xsi:type="dcterms:W3CDTF">2017-02-22T14:47:00Z</dcterms:created>
  <dcterms:modified xsi:type="dcterms:W3CDTF">2024-08-08T13:56:00Z</dcterms:modified>
</cp:coreProperties>
</file>